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6F6" w:rsidRPr="0091340B" w:rsidRDefault="003576F6" w:rsidP="003576F6">
      <w:pPr>
        <w:pStyle w:val="NormalWeb"/>
        <w:jc w:val="center"/>
        <w:rPr>
          <w:rFonts w:asciiTheme="minorHAnsi" w:hAnsiTheme="minorHAnsi"/>
        </w:rPr>
      </w:pPr>
      <w:proofErr w:type="gramStart"/>
      <w:r w:rsidRPr="0091340B">
        <w:rPr>
          <w:rFonts w:asciiTheme="minorHAnsi" w:hAnsiTheme="minorHAnsi"/>
        </w:rPr>
        <w:t xml:space="preserve">BYLAWS OF </w:t>
      </w:r>
      <w:r w:rsidRPr="0091340B">
        <w:rPr>
          <w:rFonts w:asciiTheme="minorHAnsi" w:hAnsiTheme="minorHAnsi"/>
        </w:rPr>
        <w:br/>
        <w:t xml:space="preserve">HOBBY HORSE HILL </w:t>
      </w:r>
      <w:r w:rsidR="007370E2" w:rsidRPr="0091340B">
        <w:rPr>
          <w:rFonts w:asciiTheme="minorHAnsi" w:hAnsiTheme="minorHAnsi"/>
        </w:rPr>
        <w:t xml:space="preserve">THERAPEUTIC </w:t>
      </w:r>
      <w:r w:rsidRPr="0091340B">
        <w:rPr>
          <w:rFonts w:asciiTheme="minorHAnsi" w:hAnsiTheme="minorHAnsi"/>
        </w:rPr>
        <w:t>EQUESTRIAN CENTER, INC.</w:t>
      </w:r>
      <w:proofErr w:type="gramEnd"/>
    </w:p>
    <w:p w:rsidR="003576F6" w:rsidRPr="0091340B" w:rsidRDefault="003576F6" w:rsidP="003576F6">
      <w:pPr>
        <w:pStyle w:val="NormalWeb"/>
        <w:rPr>
          <w:rFonts w:asciiTheme="minorHAnsi" w:hAnsiTheme="minorHAnsi"/>
        </w:rPr>
      </w:pPr>
      <w:r w:rsidRPr="0091340B">
        <w:rPr>
          <w:rFonts w:asciiTheme="minorHAnsi" w:hAnsiTheme="minorHAnsi"/>
        </w:rPr>
        <w:t xml:space="preserve">EIN: </w:t>
      </w:r>
      <w:r w:rsidR="0091340B" w:rsidRPr="0091340B">
        <w:rPr>
          <w:rFonts w:asciiTheme="minorHAnsi" w:hAnsiTheme="minorHAnsi"/>
          <w:b/>
          <w:u w:val="single"/>
        </w:rPr>
        <w:t>46-3822586</w:t>
      </w:r>
    </w:p>
    <w:p w:rsidR="003576F6" w:rsidRPr="0091340B" w:rsidRDefault="003576F6" w:rsidP="003576F6">
      <w:pPr>
        <w:pStyle w:val="NormalWeb"/>
        <w:rPr>
          <w:rFonts w:asciiTheme="minorHAnsi" w:hAnsiTheme="minorHAnsi"/>
          <w:b/>
        </w:rPr>
      </w:pPr>
      <w:r w:rsidRPr="0091340B">
        <w:rPr>
          <w:rFonts w:asciiTheme="minorHAnsi" w:hAnsiTheme="minorHAnsi"/>
          <w:b/>
        </w:rPr>
        <w:t>ARTICLE I</w:t>
      </w:r>
    </w:p>
    <w:p w:rsidR="003576F6" w:rsidRPr="0091340B" w:rsidRDefault="003576F6" w:rsidP="003576F6">
      <w:pPr>
        <w:pStyle w:val="NormalWeb"/>
        <w:rPr>
          <w:rFonts w:asciiTheme="minorHAnsi" w:hAnsiTheme="minorHAnsi"/>
        </w:rPr>
      </w:pPr>
      <w:r w:rsidRPr="0091340B">
        <w:rPr>
          <w:rFonts w:asciiTheme="minorHAnsi" w:hAnsiTheme="minorHAnsi"/>
        </w:rPr>
        <w:t>Name, Office, and Duration</w:t>
      </w:r>
      <w:r w:rsidR="00196D62">
        <w:rPr>
          <w:rFonts w:asciiTheme="minorHAnsi" w:hAnsiTheme="minorHAnsi"/>
        </w:rPr>
        <w:t xml:space="preserve"> </w:t>
      </w:r>
    </w:p>
    <w:p w:rsidR="003576F6" w:rsidRPr="0091340B" w:rsidRDefault="003576F6" w:rsidP="003576F6">
      <w:pPr>
        <w:pStyle w:val="NormalWeb"/>
        <w:rPr>
          <w:rFonts w:asciiTheme="minorHAnsi" w:hAnsiTheme="minorHAnsi"/>
          <w:b/>
        </w:rPr>
      </w:pPr>
      <w:r w:rsidRPr="0091340B">
        <w:rPr>
          <w:rFonts w:asciiTheme="minorHAnsi" w:hAnsiTheme="minorHAnsi"/>
        </w:rPr>
        <w:t xml:space="preserve">1. Name. The name of this corporation is </w:t>
      </w:r>
      <w:r w:rsidR="007370E2" w:rsidRPr="0091340B">
        <w:rPr>
          <w:rFonts w:asciiTheme="minorHAnsi" w:hAnsiTheme="minorHAnsi"/>
          <w:b/>
        </w:rPr>
        <w:t>HOBBY HORSE HILL THERAPEUTIC EQUESTRIAN CENTER, INC.</w:t>
      </w:r>
    </w:p>
    <w:p w:rsidR="003576F6" w:rsidRPr="0091340B" w:rsidRDefault="003576F6" w:rsidP="003576F6">
      <w:pPr>
        <w:pStyle w:val="NormalWeb"/>
        <w:rPr>
          <w:rFonts w:asciiTheme="minorHAnsi" w:hAnsiTheme="minorHAnsi"/>
        </w:rPr>
      </w:pPr>
      <w:r w:rsidRPr="0091340B">
        <w:rPr>
          <w:rFonts w:asciiTheme="minorHAnsi" w:hAnsiTheme="minorHAnsi"/>
        </w:rPr>
        <w:t xml:space="preserve">2. Location. The principle place of business and administrative office shall be located at </w:t>
      </w:r>
    </w:p>
    <w:p w:rsidR="003576F6" w:rsidRPr="0091340B" w:rsidRDefault="003576F6" w:rsidP="003576F6">
      <w:pPr>
        <w:pStyle w:val="NormalWeb"/>
        <w:jc w:val="center"/>
        <w:rPr>
          <w:rFonts w:asciiTheme="minorHAnsi" w:hAnsiTheme="minorHAnsi"/>
        </w:rPr>
      </w:pPr>
      <w:r w:rsidRPr="0091340B">
        <w:rPr>
          <w:rFonts w:asciiTheme="minorHAnsi" w:hAnsiTheme="minorHAnsi"/>
          <w:b/>
        </w:rPr>
        <w:t>7559 Yankee Street</w:t>
      </w:r>
      <w:r w:rsidRPr="0091340B">
        <w:rPr>
          <w:rFonts w:asciiTheme="minorHAnsi" w:hAnsiTheme="minorHAnsi"/>
          <w:b/>
        </w:rPr>
        <w:br/>
        <w:t>Fredericktown, OH 43019</w:t>
      </w:r>
    </w:p>
    <w:p w:rsidR="003576F6" w:rsidRPr="0091340B" w:rsidRDefault="003576F6" w:rsidP="003576F6">
      <w:pPr>
        <w:pStyle w:val="NormalWeb"/>
        <w:rPr>
          <w:rFonts w:asciiTheme="minorHAnsi" w:hAnsiTheme="minorHAnsi"/>
        </w:rPr>
      </w:pPr>
      <w:r w:rsidRPr="0091340B">
        <w:rPr>
          <w:rFonts w:asciiTheme="minorHAnsi" w:hAnsiTheme="minorHAnsi"/>
        </w:rPr>
        <w:t>3. Duration. The Corporation shall have perpetual existence.</w:t>
      </w:r>
    </w:p>
    <w:p w:rsidR="003576F6" w:rsidRPr="0091340B" w:rsidRDefault="003576F6" w:rsidP="003576F6">
      <w:pPr>
        <w:pStyle w:val="NormalWeb"/>
        <w:rPr>
          <w:rFonts w:asciiTheme="minorHAnsi" w:hAnsiTheme="minorHAnsi"/>
          <w:b/>
        </w:rPr>
      </w:pPr>
      <w:r w:rsidRPr="0091340B">
        <w:rPr>
          <w:rFonts w:asciiTheme="minorHAnsi" w:hAnsiTheme="minorHAnsi"/>
          <w:b/>
        </w:rPr>
        <w:t>ARTICLE II</w:t>
      </w:r>
    </w:p>
    <w:p w:rsidR="003576F6" w:rsidRPr="0091340B" w:rsidRDefault="003576F6" w:rsidP="003576F6">
      <w:pPr>
        <w:pStyle w:val="NormalWeb"/>
        <w:rPr>
          <w:rFonts w:asciiTheme="minorHAnsi" w:hAnsiTheme="minorHAnsi"/>
        </w:rPr>
      </w:pPr>
      <w:r w:rsidRPr="0091340B">
        <w:rPr>
          <w:rFonts w:asciiTheme="minorHAnsi" w:hAnsiTheme="minorHAnsi"/>
        </w:rPr>
        <w:t>Purpose</w:t>
      </w:r>
    </w:p>
    <w:p w:rsidR="003576F6" w:rsidRPr="0091340B" w:rsidRDefault="003576F6" w:rsidP="003576F6">
      <w:pPr>
        <w:pStyle w:val="NormalWeb"/>
        <w:rPr>
          <w:rFonts w:asciiTheme="minorHAnsi" w:hAnsiTheme="minorHAnsi"/>
        </w:rPr>
      </w:pPr>
      <w:r w:rsidRPr="0091340B">
        <w:rPr>
          <w:rFonts w:asciiTheme="minorHAnsi" w:hAnsiTheme="minorHAnsi"/>
        </w:rPr>
        <w:t>1. Purpose. The Corporation is organized exclusively for charitable and educational purposes within the meaning of Section 501(c</w:t>
      </w:r>
      <w:proofErr w:type="gramStart"/>
      <w:r w:rsidRPr="0091340B">
        <w:rPr>
          <w:rFonts w:asciiTheme="minorHAnsi" w:hAnsiTheme="minorHAnsi"/>
        </w:rPr>
        <w:t>)(</w:t>
      </w:r>
      <w:proofErr w:type="gramEnd"/>
      <w:r w:rsidRPr="0091340B">
        <w:rPr>
          <w:rFonts w:asciiTheme="minorHAnsi" w:hAnsiTheme="minorHAnsi"/>
        </w:rPr>
        <w:t>3) of the Internal Revenue Code, 1986, or the corresponding provision of any future federal law. Such purposes include but are not limited to:</w:t>
      </w:r>
    </w:p>
    <w:p w:rsidR="003576F6" w:rsidRPr="0091340B" w:rsidRDefault="003576F6" w:rsidP="003576F6">
      <w:pPr>
        <w:pStyle w:val="NormalWeb"/>
        <w:rPr>
          <w:rFonts w:asciiTheme="minorHAnsi" w:hAnsiTheme="minorHAnsi"/>
        </w:rPr>
      </w:pPr>
      <w:r w:rsidRPr="0091340B">
        <w:rPr>
          <w:rFonts w:asciiTheme="minorHAnsi" w:hAnsiTheme="minorHAnsi"/>
        </w:rPr>
        <w:t>(a) Providing equine facilitated learning programs to the general public</w:t>
      </w:r>
      <w:r w:rsidR="00A635D7" w:rsidRPr="0091340B">
        <w:rPr>
          <w:rFonts w:asciiTheme="minorHAnsi" w:hAnsiTheme="minorHAnsi"/>
        </w:rPr>
        <w:t>,</w:t>
      </w:r>
      <w:r w:rsidRPr="0091340B">
        <w:rPr>
          <w:rFonts w:asciiTheme="minorHAnsi" w:hAnsiTheme="minorHAnsi"/>
        </w:rPr>
        <w:t xml:space="preserve"> which promote physical, psychological, cognitive, social and emotional growth.</w:t>
      </w:r>
    </w:p>
    <w:p w:rsidR="003576F6" w:rsidRPr="0091340B" w:rsidRDefault="003576F6" w:rsidP="003576F6">
      <w:pPr>
        <w:pStyle w:val="NormalWeb"/>
        <w:rPr>
          <w:rFonts w:asciiTheme="minorHAnsi" w:hAnsiTheme="minorHAnsi"/>
        </w:rPr>
      </w:pPr>
      <w:r w:rsidRPr="0091340B">
        <w:rPr>
          <w:rFonts w:asciiTheme="minorHAnsi" w:hAnsiTheme="minorHAnsi"/>
        </w:rPr>
        <w:t xml:space="preserve">(b) Providing equine facilitated therapy programs to the general </w:t>
      </w:r>
      <w:proofErr w:type="gramStart"/>
      <w:r w:rsidRPr="0091340B">
        <w:rPr>
          <w:rFonts w:asciiTheme="minorHAnsi" w:hAnsiTheme="minorHAnsi"/>
        </w:rPr>
        <w:t>public</w:t>
      </w:r>
      <w:r w:rsidR="0091340B" w:rsidRPr="0091340B">
        <w:rPr>
          <w:rFonts w:asciiTheme="minorHAnsi" w:hAnsiTheme="minorHAnsi"/>
        </w:rPr>
        <w:t xml:space="preserve">, </w:t>
      </w:r>
      <w:r w:rsidRPr="0091340B">
        <w:rPr>
          <w:rFonts w:asciiTheme="minorHAnsi" w:hAnsiTheme="minorHAnsi"/>
        </w:rPr>
        <w:t>which promote</w:t>
      </w:r>
      <w:proofErr w:type="gramEnd"/>
      <w:r w:rsidRPr="0091340B">
        <w:rPr>
          <w:rFonts w:asciiTheme="minorHAnsi" w:hAnsiTheme="minorHAnsi"/>
        </w:rPr>
        <w:t xml:space="preserve"> physical, psychological, cognitive, social and emotional growth.</w:t>
      </w:r>
    </w:p>
    <w:p w:rsidR="0091340B" w:rsidRDefault="0091340B" w:rsidP="0091340B">
      <w:pPr>
        <w:autoSpaceDE w:val="0"/>
        <w:autoSpaceDN w:val="0"/>
        <w:adjustRightInd w:val="0"/>
        <w:spacing w:after="0" w:line="240" w:lineRule="auto"/>
        <w:rPr>
          <w:rFonts w:cs="Times New Roman"/>
          <w:iCs/>
          <w:sz w:val="24"/>
          <w:szCs w:val="24"/>
        </w:rPr>
      </w:pPr>
      <w:r w:rsidRPr="0091340B">
        <w:rPr>
          <w:rFonts w:cs="Times New Roman"/>
          <w:iCs/>
          <w:sz w:val="24"/>
          <w:szCs w:val="24"/>
        </w:rPr>
        <w:t>To maximize our impact on current efforts, we may seek to collaborate with other non-profit organizations which fall under the 501(c) (3) section of the internal revenue code and are operated exclusively for educational and charitable purposes.</w:t>
      </w:r>
    </w:p>
    <w:p w:rsidR="00D4624C" w:rsidRDefault="00D4624C" w:rsidP="0091340B">
      <w:pPr>
        <w:autoSpaceDE w:val="0"/>
        <w:autoSpaceDN w:val="0"/>
        <w:adjustRightInd w:val="0"/>
        <w:spacing w:after="0" w:line="240" w:lineRule="auto"/>
        <w:rPr>
          <w:rFonts w:cs="Times New Roman"/>
          <w:iCs/>
          <w:sz w:val="24"/>
          <w:szCs w:val="24"/>
        </w:rPr>
      </w:pPr>
    </w:p>
    <w:p w:rsidR="00D4624C" w:rsidRPr="0091340B" w:rsidRDefault="00D4624C" w:rsidP="0091340B">
      <w:pPr>
        <w:autoSpaceDE w:val="0"/>
        <w:autoSpaceDN w:val="0"/>
        <w:adjustRightInd w:val="0"/>
        <w:spacing w:after="0" w:line="240" w:lineRule="auto"/>
        <w:rPr>
          <w:rFonts w:cs="Times New Roman"/>
          <w:iCs/>
          <w:sz w:val="24"/>
          <w:szCs w:val="24"/>
        </w:rPr>
      </w:pPr>
      <w:r>
        <w:rPr>
          <w:rFonts w:cs="Times New Roman"/>
          <w:iCs/>
          <w:sz w:val="24"/>
          <w:szCs w:val="24"/>
        </w:rPr>
        <w:t>Notwithstanding any other provisions of these articles, the corporation shall not carry on any other activities not permitted to be carried on (a) by a corporation exempt from Federal income tax under section 501(c)(3) of the Internal Revenue Code of 1986 (or the corresponding provision of any future United States Internal Revenue law) or (b) by a corporation contributions to which are deductible under section 170(c)(2) of the Internal Revenue Code of 1986 (or corresponding provision of any future United States Internal Revenue Law).</w:t>
      </w:r>
    </w:p>
    <w:p w:rsidR="003576F6" w:rsidRPr="0091340B" w:rsidRDefault="003576F6" w:rsidP="003576F6">
      <w:pPr>
        <w:pStyle w:val="NormalWeb"/>
        <w:rPr>
          <w:rFonts w:asciiTheme="minorHAnsi" w:hAnsiTheme="minorHAnsi"/>
          <w:b/>
        </w:rPr>
      </w:pPr>
      <w:r w:rsidRPr="0091340B">
        <w:rPr>
          <w:rFonts w:asciiTheme="minorHAnsi" w:hAnsiTheme="minorHAnsi"/>
          <w:b/>
        </w:rPr>
        <w:lastRenderedPageBreak/>
        <w:t>ARTICLE III</w:t>
      </w:r>
    </w:p>
    <w:p w:rsidR="003576F6" w:rsidRPr="0091340B" w:rsidRDefault="003576F6" w:rsidP="003576F6">
      <w:pPr>
        <w:pStyle w:val="NormalWeb"/>
        <w:rPr>
          <w:rFonts w:asciiTheme="minorHAnsi" w:hAnsiTheme="minorHAnsi"/>
        </w:rPr>
      </w:pPr>
      <w:r w:rsidRPr="0091340B">
        <w:rPr>
          <w:rFonts w:asciiTheme="minorHAnsi" w:hAnsiTheme="minorHAnsi"/>
        </w:rPr>
        <w:t>Membership</w:t>
      </w:r>
    </w:p>
    <w:p w:rsidR="005B6A37" w:rsidRPr="0091340B" w:rsidRDefault="003576F6" w:rsidP="005B6A37">
      <w:pPr>
        <w:pStyle w:val="NormalWeb"/>
        <w:numPr>
          <w:ilvl w:val="0"/>
          <w:numId w:val="1"/>
        </w:numPr>
        <w:rPr>
          <w:rFonts w:asciiTheme="minorHAnsi" w:hAnsiTheme="minorHAnsi"/>
        </w:rPr>
      </w:pPr>
      <w:r w:rsidRPr="0091340B">
        <w:rPr>
          <w:rFonts w:asciiTheme="minorHAnsi" w:hAnsiTheme="minorHAnsi"/>
        </w:rPr>
        <w:t>Membership. The Corporation shall have no members.</w:t>
      </w:r>
    </w:p>
    <w:p w:rsidR="003576F6" w:rsidRPr="0091340B" w:rsidRDefault="003576F6" w:rsidP="005B6A37">
      <w:pPr>
        <w:pStyle w:val="NormalWeb"/>
        <w:rPr>
          <w:rFonts w:asciiTheme="minorHAnsi" w:hAnsiTheme="minorHAnsi"/>
          <w:b/>
        </w:rPr>
      </w:pPr>
      <w:r w:rsidRPr="0091340B">
        <w:rPr>
          <w:rFonts w:asciiTheme="minorHAnsi" w:hAnsiTheme="minorHAnsi"/>
          <w:b/>
        </w:rPr>
        <w:t>ARTICLE IV</w:t>
      </w:r>
    </w:p>
    <w:p w:rsidR="003576F6" w:rsidRPr="0091340B" w:rsidRDefault="003576F6" w:rsidP="003576F6">
      <w:pPr>
        <w:pStyle w:val="NormalWeb"/>
        <w:rPr>
          <w:rFonts w:asciiTheme="minorHAnsi" w:hAnsiTheme="minorHAnsi"/>
        </w:rPr>
      </w:pPr>
      <w:r w:rsidRPr="0091340B">
        <w:rPr>
          <w:rFonts w:asciiTheme="minorHAnsi" w:hAnsiTheme="minorHAnsi"/>
        </w:rPr>
        <w:t>Board of Directors</w:t>
      </w:r>
    </w:p>
    <w:p w:rsidR="003576F6" w:rsidRPr="0091340B" w:rsidRDefault="003576F6" w:rsidP="003576F6">
      <w:pPr>
        <w:pStyle w:val="NormalWeb"/>
        <w:rPr>
          <w:rFonts w:asciiTheme="minorHAnsi" w:hAnsiTheme="minorHAnsi"/>
        </w:rPr>
      </w:pPr>
      <w:r w:rsidRPr="0091340B">
        <w:rPr>
          <w:rFonts w:asciiTheme="minorHAnsi" w:hAnsiTheme="minorHAnsi"/>
        </w:rPr>
        <w:t>1. Election. The Corporation shall designate a Board of Directors who shall initially be appointed a majority of the incorporators to serve as Directors until such Director’s death, resignation, or removal as provided by these bylaws.</w:t>
      </w:r>
    </w:p>
    <w:p w:rsidR="003576F6" w:rsidRPr="0091340B" w:rsidRDefault="003576F6" w:rsidP="003576F6">
      <w:pPr>
        <w:pStyle w:val="NormalWeb"/>
        <w:rPr>
          <w:rFonts w:asciiTheme="minorHAnsi" w:hAnsiTheme="minorHAnsi"/>
        </w:rPr>
      </w:pPr>
      <w:r w:rsidRPr="0091340B">
        <w:rPr>
          <w:rFonts w:asciiTheme="minorHAnsi" w:hAnsiTheme="minorHAnsi"/>
        </w:rPr>
        <w:t>2. Number. The initial numb</w:t>
      </w:r>
      <w:r w:rsidR="00A10DCB">
        <w:rPr>
          <w:rFonts w:asciiTheme="minorHAnsi" w:hAnsiTheme="minorHAnsi"/>
        </w:rPr>
        <w:t>er of Directors shall be 6, with the president abstaining from voting unless to break a tie vote,</w:t>
      </w:r>
      <w:r w:rsidRPr="0091340B">
        <w:rPr>
          <w:rFonts w:asciiTheme="minorHAnsi" w:hAnsiTheme="minorHAnsi"/>
        </w:rPr>
        <w:t xml:space="preserve"> and may be increased or decreased without further amendment of these bylaws. At no time may the number of Directors be less than three (3).</w:t>
      </w:r>
    </w:p>
    <w:p w:rsidR="003576F6" w:rsidRPr="0091340B" w:rsidRDefault="003576F6" w:rsidP="003576F6">
      <w:pPr>
        <w:pStyle w:val="NormalWeb"/>
        <w:rPr>
          <w:rFonts w:asciiTheme="minorHAnsi" w:hAnsiTheme="minorHAnsi"/>
        </w:rPr>
      </w:pPr>
      <w:r w:rsidRPr="0091340B">
        <w:rPr>
          <w:rFonts w:asciiTheme="minorHAnsi" w:hAnsiTheme="minorHAnsi"/>
        </w:rPr>
        <w:t xml:space="preserve">3. Qualifications. To serve as a Director, an individual shall have prior experience serving on a not for profit board, general business or entrepreneurial experience, and shall have a desire to pay it forward with what they have, know, or have access to. In addition, each prospective Director shall have at least two (2) years experience in </w:t>
      </w:r>
      <w:r w:rsidR="00A10DCB">
        <w:rPr>
          <w:rFonts w:asciiTheme="minorHAnsi" w:hAnsiTheme="minorHAnsi"/>
        </w:rPr>
        <w:t>working with children and youth or in programs for children or youth.</w:t>
      </w:r>
    </w:p>
    <w:p w:rsidR="003576F6" w:rsidRPr="0091340B" w:rsidRDefault="003576F6" w:rsidP="003576F6">
      <w:pPr>
        <w:pStyle w:val="NormalWeb"/>
        <w:rPr>
          <w:rFonts w:asciiTheme="minorHAnsi" w:hAnsiTheme="minorHAnsi"/>
        </w:rPr>
      </w:pPr>
      <w:r w:rsidRPr="0091340B">
        <w:rPr>
          <w:rFonts w:asciiTheme="minorHAnsi" w:hAnsiTheme="minorHAnsi"/>
        </w:rPr>
        <w:t>4. Powers. The Board of Directors shall have all corporate authority, except such powers as are otherwise provided in these bylaws and the laws of the State of Ohio, to conduct the affairs of the Corporation in accordance with these bylaws. The Board of Directors may by general resolution delegate to committees of their own number, or to officers of the Corporation such powers as they deem appropriate.</w:t>
      </w:r>
    </w:p>
    <w:p w:rsidR="003576F6" w:rsidRPr="0091340B" w:rsidRDefault="003576F6" w:rsidP="003576F6">
      <w:pPr>
        <w:pStyle w:val="NormalWeb"/>
        <w:rPr>
          <w:rFonts w:asciiTheme="minorHAnsi" w:hAnsiTheme="minorHAnsi"/>
        </w:rPr>
      </w:pPr>
      <w:r w:rsidRPr="0091340B">
        <w:rPr>
          <w:rFonts w:asciiTheme="minorHAnsi" w:hAnsiTheme="minorHAnsi"/>
        </w:rPr>
        <w:t>5. Meetings. Regular meetings of the Board of Directors shall be held at the place and time designated by the Board of Directors including phone conference calls, monthly or annual meetings, or otherwise called by a majority of the Board of Directors.</w:t>
      </w:r>
    </w:p>
    <w:p w:rsidR="003576F6" w:rsidRPr="0091340B" w:rsidRDefault="003576F6" w:rsidP="003576F6">
      <w:pPr>
        <w:pStyle w:val="NormalWeb"/>
        <w:rPr>
          <w:rFonts w:asciiTheme="minorHAnsi" w:hAnsiTheme="minorHAnsi"/>
        </w:rPr>
      </w:pPr>
      <w:r w:rsidRPr="0091340B">
        <w:rPr>
          <w:rFonts w:asciiTheme="minorHAnsi" w:hAnsiTheme="minorHAnsi"/>
        </w:rPr>
        <w:t>6. Special Meetings. Special meetings may be called by the President of the Corporation or a majority of the Board of Directors. Persons authorized to call special meetings shall provide notice in writing of the time and location of such meetings and state the purpose thereof, and no other matter shall be considered by the Board of Directors at such special meeting except upon unanimous vote of all Directors present.</w:t>
      </w:r>
    </w:p>
    <w:p w:rsidR="003576F6" w:rsidRPr="0091340B" w:rsidRDefault="003576F6" w:rsidP="003576F6">
      <w:pPr>
        <w:pStyle w:val="NormalWeb"/>
        <w:rPr>
          <w:rFonts w:asciiTheme="minorHAnsi" w:hAnsiTheme="minorHAnsi"/>
        </w:rPr>
      </w:pPr>
      <w:r w:rsidRPr="0091340B">
        <w:rPr>
          <w:rFonts w:asciiTheme="minorHAnsi" w:hAnsiTheme="minorHAnsi"/>
        </w:rPr>
        <w:t>7. Annual Meetings. Directors may meet each year for the purpose of organization, the election of officers, and transaction of other business. The time and location of such meeting shall be noticed in writing.</w:t>
      </w:r>
    </w:p>
    <w:p w:rsidR="003576F6" w:rsidRPr="0091340B" w:rsidRDefault="003576F6" w:rsidP="003576F6">
      <w:pPr>
        <w:pStyle w:val="NormalWeb"/>
        <w:rPr>
          <w:rFonts w:asciiTheme="minorHAnsi" w:hAnsiTheme="minorHAnsi"/>
        </w:rPr>
      </w:pPr>
      <w:r w:rsidRPr="0091340B">
        <w:rPr>
          <w:rFonts w:asciiTheme="minorHAnsi" w:hAnsiTheme="minorHAnsi"/>
        </w:rPr>
        <w:lastRenderedPageBreak/>
        <w:t>8. Notice and Waiver. Notice of regular meetings and special meetings need not be in writing. Attendance at any meeting shall be considered waiver of the notice requirement thereof.</w:t>
      </w:r>
    </w:p>
    <w:p w:rsidR="003576F6" w:rsidRPr="0091340B" w:rsidRDefault="003576F6" w:rsidP="003576F6">
      <w:pPr>
        <w:pStyle w:val="NormalWeb"/>
        <w:rPr>
          <w:rFonts w:asciiTheme="minorHAnsi" w:hAnsiTheme="minorHAnsi"/>
        </w:rPr>
      </w:pPr>
      <w:r w:rsidRPr="0091340B">
        <w:rPr>
          <w:rFonts w:asciiTheme="minorHAnsi" w:hAnsiTheme="minorHAnsi"/>
        </w:rPr>
        <w:t>9. Quo</w:t>
      </w:r>
      <w:r w:rsidR="00A10DCB">
        <w:rPr>
          <w:rFonts w:asciiTheme="minorHAnsi" w:hAnsiTheme="minorHAnsi"/>
        </w:rPr>
        <w:t>rum. A quorum shall consist of one officer and a</w:t>
      </w:r>
      <w:r w:rsidRPr="0091340B">
        <w:rPr>
          <w:rFonts w:asciiTheme="minorHAnsi" w:hAnsiTheme="minorHAnsi"/>
        </w:rPr>
        <w:t xml:space="preserve"> majority of the Directors. If at any meeting, less than a quorum is present, the majority may adjourn the meeting without further notice to the absent Director.</w:t>
      </w:r>
    </w:p>
    <w:p w:rsidR="003576F6" w:rsidRPr="0091340B" w:rsidRDefault="003576F6" w:rsidP="003576F6">
      <w:pPr>
        <w:pStyle w:val="NormalWeb"/>
        <w:rPr>
          <w:rFonts w:asciiTheme="minorHAnsi" w:hAnsiTheme="minorHAnsi"/>
        </w:rPr>
      </w:pPr>
      <w:r w:rsidRPr="0091340B">
        <w:rPr>
          <w:rFonts w:asciiTheme="minorHAnsi" w:hAnsiTheme="minorHAnsi"/>
        </w:rPr>
        <w:t>10. Vacancy. Any vacancy occurring in the Board of Directors shall be filled by majority vote of the remaining Directors, though less than a quorum. Each person so elected shall serve until the duration of the unexpired term, or until the next annual meeting. The incorporating Board of Directors shall serve initial terms of three years unless otherwise asked and agreed upon by a majority of the Board of Directors.</w:t>
      </w:r>
    </w:p>
    <w:p w:rsidR="003576F6" w:rsidRPr="0091340B" w:rsidRDefault="003576F6" w:rsidP="003576F6">
      <w:pPr>
        <w:pStyle w:val="NormalWeb"/>
        <w:rPr>
          <w:rFonts w:asciiTheme="minorHAnsi" w:hAnsiTheme="minorHAnsi"/>
        </w:rPr>
      </w:pPr>
      <w:r w:rsidRPr="0091340B">
        <w:rPr>
          <w:rFonts w:asciiTheme="minorHAnsi" w:hAnsiTheme="minorHAnsi"/>
        </w:rPr>
        <w:t>11. Removal. Any Director may be removed by majority vote of the remaining Directors for failure to act in the best interests of the Corporation, or lack of sympathy with the stated purpose of the Corporation.</w:t>
      </w:r>
    </w:p>
    <w:p w:rsidR="003576F6" w:rsidRPr="0091340B" w:rsidRDefault="003576F6" w:rsidP="003576F6">
      <w:pPr>
        <w:pStyle w:val="NormalWeb"/>
        <w:rPr>
          <w:rFonts w:asciiTheme="minorHAnsi" w:hAnsiTheme="minorHAnsi"/>
        </w:rPr>
      </w:pPr>
      <w:r w:rsidRPr="0091340B">
        <w:rPr>
          <w:rFonts w:asciiTheme="minorHAnsi" w:hAnsiTheme="minorHAnsi"/>
        </w:rPr>
        <w:t>12. Compensation. Directors shall receive no compensation for their service as Directors.</w:t>
      </w:r>
    </w:p>
    <w:p w:rsidR="003576F6" w:rsidRPr="0091340B" w:rsidRDefault="003576F6" w:rsidP="003576F6">
      <w:pPr>
        <w:pStyle w:val="NormalWeb"/>
        <w:rPr>
          <w:rFonts w:asciiTheme="minorHAnsi" w:hAnsiTheme="minorHAnsi"/>
          <w:b/>
        </w:rPr>
      </w:pPr>
      <w:r w:rsidRPr="0091340B">
        <w:rPr>
          <w:rFonts w:asciiTheme="minorHAnsi" w:hAnsiTheme="minorHAnsi"/>
          <w:b/>
        </w:rPr>
        <w:t>ARTICLE V</w:t>
      </w:r>
    </w:p>
    <w:p w:rsidR="003576F6" w:rsidRPr="0091340B" w:rsidRDefault="003576F6" w:rsidP="003576F6">
      <w:pPr>
        <w:pStyle w:val="NormalWeb"/>
        <w:rPr>
          <w:rFonts w:asciiTheme="minorHAnsi" w:hAnsiTheme="minorHAnsi"/>
        </w:rPr>
      </w:pPr>
      <w:r w:rsidRPr="0091340B">
        <w:rPr>
          <w:rFonts w:asciiTheme="minorHAnsi" w:hAnsiTheme="minorHAnsi"/>
        </w:rPr>
        <w:t>Officers</w:t>
      </w:r>
    </w:p>
    <w:p w:rsidR="003576F6" w:rsidRPr="0091340B" w:rsidRDefault="003576F6" w:rsidP="003576F6">
      <w:pPr>
        <w:pStyle w:val="NormalWeb"/>
        <w:rPr>
          <w:rFonts w:asciiTheme="minorHAnsi" w:hAnsiTheme="minorHAnsi"/>
        </w:rPr>
      </w:pPr>
      <w:r w:rsidRPr="0091340B">
        <w:rPr>
          <w:rFonts w:asciiTheme="minorHAnsi" w:hAnsiTheme="minorHAnsi"/>
        </w:rPr>
        <w:t>1. Designation of Officers. The officers of the Corporation shall be the President, Vice President, Secretary, and Treasurer, and they shall have authority to carry out the duties prescribed in these bylaws. The initial officers of the Corporation shall be designated by the incorporators, and shall serve for three years. One person may hold more than one office, except no person may hold the office of President and Secretary.</w:t>
      </w:r>
    </w:p>
    <w:p w:rsidR="003576F6" w:rsidRPr="0091340B" w:rsidRDefault="003576F6" w:rsidP="003576F6">
      <w:pPr>
        <w:pStyle w:val="NormalWeb"/>
        <w:rPr>
          <w:rFonts w:asciiTheme="minorHAnsi" w:hAnsiTheme="minorHAnsi"/>
        </w:rPr>
      </w:pPr>
      <w:r w:rsidRPr="0091340B">
        <w:rPr>
          <w:rFonts w:asciiTheme="minorHAnsi" w:hAnsiTheme="minorHAnsi"/>
        </w:rPr>
        <w:t>2. Election and Term. Officers of the Corporation shall be reelected at the annual meeting of the Board of Directors, and shall serve for one year or until their replacements are elected and qualified.</w:t>
      </w:r>
    </w:p>
    <w:p w:rsidR="003576F6" w:rsidRPr="0091340B" w:rsidRDefault="003576F6" w:rsidP="003576F6">
      <w:pPr>
        <w:pStyle w:val="NormalWeb"/>
        <w:rPr>
          <w:rFonts w:asciiTheme="minorHAnsi" w:hAnsiTheme="minorHAnsi"/>
        </w:rPr>
      </w:pPr>
      <w:r w:rsidRPr="0091340B">
        <w:rPr>
          <w:rFonts w:asciiTheme="minorHAnsi" w:hAnsiTheme="minorHAnsi"/>
        </w:rPr>
        <w:t xml:space="preserve">3. Removal. At any regular or special meeting, any officer may be removed by majority vote of the Board of Directors for failure to </w:t>
      </w:r>
      <w:proofErr w:type="spellStart"/>
      <w:r w:rsidRPr="0091340B">
        <w:rPr>
          <w:rFonts w:asciiTheme="minorHAnsi" w:hAnsiTheme="minorHAnsi"/>
        </w:rPr>
        <w:t>carryout</w:t>
      </w:r>
      <w:proofErr w:type="spellEnd"/>
      <w:r w:rsidRPr="0091340B">
        <w:rPr>
          <w:rFonts w:asciiTheme="minorHAnsi" w:hAnsiTheme="minorHAnsi"/>
        </w:rPr>
        <w:t xml:space="preserve"> the duties of the office as prescribed by these bylaws, conduct detrimental to the Corporation, or for lack of sympathy with the stated purpose of the Corporation. Any officer proposed to be removed is entitled to five (5) business </w:t>
      </w:r>
      <w:proofErr w:type="gramStart"/>
      <w:r w:rsidRPr="0091340B">
        <w:rPr>
          <w:rFonts w:asciiTheme="minorHAnsi" w:hAnsiTheme="minorHAnsi"/>
        </w:rPr>
        <w:t>days</w:t>
      </w:r>
      <w:proofErr w:type="gramEnd"/>
      <w:r w:rsidRPr="0091340B">
        <w:rPr>
          <w:rFonts w:asciiTheme="minorHAnsi" w:hAnsiTheme="minorHAnsi"/>
        </w:rPr>
        <w:t xml:space="preserve"> notice of the meeting at which the removal shall be considered and may address the Board of Directors at such meeting.</w:t>
      </w:r>
    </w:p>
    <w:p w:rsidR="003576F6" w:rsidRPr="0091340B" w:rsidRDefault="003576F6" w:rsidP="003576F6">
      <w:pPr>
        <w:pStyle w:val="NormalWeb"/>
        <w:rPr>
          <w:rFonts w:asciiTheme="minorHAnsi" w:hAnsiTheme="minorHAnsi"/>
        </w:rPr>
      </w:pPr>
      <w:r w:rsidRPr="0091340B">
        <w:rPr>
          <w:rFonts w:asciiTheme="minorHAnsi" w:hAnsiTheme="minorHAnsi"/>
        </w:rPr>
        <w:t>4. Compensation. Officers of the Corporation shall receive reasonable compensation as fixed by the Board of Directors. The fact that any officer is also a Director shall not preclude receipt of reasonable compensation for services provided under Article V of these bylaws.</w:t>
      </w:r>
    </w:p>
    <w:p w:rsidR="003576F6" w:rsidRPr="0091340B" w:rsidRDefault="003576F6" w:rsidP="003576F6">
      <w:pPr>
        <w:pStyle w:val="NormalWeb"/>
        <w:rPr>
          <w:rFonts w:asciiTheme="minorHAnsi" w:hAnsiTheme="minorHAnsi"/>
        </w:rPr>
      </w:pPr>
      <w:r w:rsidRPr="0091340B">
        <w:rPr>
          <w:rFonts w:asciiTheme="minorHAnsi" w:hAnsiTheme="minorHAnsi"/>
        </w:rPr>
        <w:lastRenderedPageBreak/>
        <w:t>5. Vacancy. Vacancies, in any office for any reason, shall be filled by the Board of Directors for the unexpired term of office.</w:t>
      </w:r>
    </w:p>
    <w:p w:rsidR="003576F6" w:rsidRPr="0091340B" w:rsidRDefault="003576F6" w:rsidP="003576F6">
      <w:pPr>
        <w:pStyle w:val="NormalWeb"/>
        <w:rPr>
          <w:rFonts w:asciiTheme="minorHAnsi" w:hAnsiTheme="minorHAnsi"/>
        </w:rPr>
      </w:pPr>
      <w:r w:rsidRPr="0091340B">
        <w:rPr>
          <w:rFonts w:asciiTheme="minorHAnsi" w:hAnsiTheme="minorHAnsi"/>
        </w:rPr>
        <w:t>6. Duties of Offices.</w:t>
      </w:r>
    </w:p>
    <w:p w:rsidR="003576F6" w:rsidRPr="0091340B" w:rsidRDefault="003576F6" w:rsidP="003576F6">
      <w:pPr>
        <w:pStyle w:val="NormalWeb"/>
        <w:rPr>
          <w:rFonts w:asciiTheme="minorHAnsi" w:hAnsiTheme="minorHAnsi"/>
        </w:rPr>
      </w:pPr>
      <w:r w:rsidRPr="0091340B">
        <w:rPr>
          <w:rFonts w:asciiTheme="minorHAnsi" w:hAnsiTheme="minorHAnsi"/>
        </w:rPr>
        <w:t>A. President: The President is the Chief Executive Officer of this Corporation and will, subject to the control of the Board of Directors or any Committees, supervise and control the affairs of the Corporation. The President will perform all duties incident to the office of President and any other duties that may be required by these Bylaws or prescribed by the Board of Directors.</w:t>
      </w:r>
    </w:p>
    <w:p w:rsidR="003576F6" w:rsidRPr="0091340B" w:rsidRDefault="003576F6" w:rsidP="003576F6">
      <w:pPr>
        <w:pStyle w:val="NormalWeb"/>
        <w:rPr>
          <w:rFonts w:asciiTheme="minorHAnsi" w:hAnsiTheme="minorHAnsi"/>
        </w:rPr>
      </w:pPr>
      <w:r w:rsidRPr="0091340B">
        <w:rPr>
          <w:rFonts w:asciiTheme="minorHAnsi" w:hAnsiTheme="minorHAnsi"/>
        </w:rPr>
        <w:t>B. Vice President: The Vice-President will perform all duties and exercise all powers of the President when the President is absent or is otherwise unable to act. The Vice-President will perform any other duties that may be prescribed by the Board of Directors.</w:t>
      </w:r>
    </w:p>
    <w:p w:rsidR="003576F6" w:rsidRPr="0091340B" w:rsidRDefault="003576F6" w:rsidP="003576F6">
      <w:pPr>
        <w:pStyle w:val="NormalWeb"/>
        <w:rPr>
          <w:rFonts w:asciiTheme="minorHAnsi" w:hAnsiTheme="minorHAnsi"/>
        </w:rPr>
      </w:pPr>
      <w:r w:rsidRPr="0091340B">
        <w:rPr>
          <w:rFonts w:asciiTheme="minorHAnsi" w:hAnsiTheme="minorHAnsi"/>
        </w:rPr>
        <w:t>C. Secretary: The Secretary will keep minutes of all meetings of Members a</w:t>
      </w:r>
      <w:r w:rsidR="00A10DCB">
        <w:rPr>
          <w:rFonts w:asciiTheme="minorHAnsi" w:hAnsiTheme="minorHAnsi"/>
        </w:rPr>
        <w:t>nd of the Board of Directors, be</w:t>
      </w:r>
      <w:r w:rsidRPr="0091340B">
        <w:rPr>
          <w:rFonts w:asciiTheme="minorHAnsi" w:hAnsiTheme="minorHAnsi"/>
        </w:rPr>
        <w:t xml:space="preserve"> the custodian of the corporate records, give all notices as are required by law or by these Bylaws, and generally perform all duties incident to the office of Secretary and any other duties as may be required by law, by the Bylaws, or which may be assigned by the Board of Directors.</w:t>
      </w:r>
    </w:p>
    <w:p w:rsidR="003576F6" w:rsidRPr="0091340B" w:rsidRDefault="003576F6" w:rsidP="003576F6">
      <w:pPr>
        <w:pStyle w:val="NormalWeb"/>
        <w:rPr>
          <w:rFonts w:asciiTheme="minorHAnsi" w:hAnsiTheme="minorHAnsi"/>
        </w:rPr>
      </w:pPr>
      <w:r w:rsidRPr="0091340B">
        <w:rPr>
          <w:rFonts w:asciiTheme="minorHAnsi" w:hAnsiTheme="minorHAnsi"/>
        </w:rPr>
        <w:t>D. Treasurer: The treasurer will have charge and custody of all funds of this Corporation, and will deposit the funds as required by the Board of Directors, keep and maintain adequate and correct accounts of the Corporation’s properties and business transactions, and render reports and accountings to the Directors.  The Treasurer will perform all duties incident to the office of Treasurer, and any other duties that may be required by these Bylaws or prescribed by the Board of Directors.</w:t>
      </w:r>
    </w:p>
    <w:p w:rsidR="003576F6" w:rsidRPr="0091340B" w:rsidRDefault="003576F6" w:rsidP="003576F6">
      <w:pPr>
        <w:pStyle w:val="NormalWeb"/>
        <w:rPr>
          <w:rFonts w:asciiTheme="minorHAnsi" w:hAnsiTheme="minorHAnsi"/>
          <w:b/>
        </w:rPr>
      </w:pPr>
      <w:r w:rsidRPr="0091340B">
        <w:rPr>
          <w:rFonts w:asciiTheme="minorHAnsi" w:hAnsiTheme="minorHAnsi"/>
          <w:b/>
        </w:rPr>
        <w:t>ARTICLE VI</w:t>
      </w:r>
    </w:p>
    <w:p w:rsidR="003576F6" w:rsidRPr="0091340B" w:rsidRDefault="003576F6" w:rsidP="003576F6">
      <w:pPr>
        <w:pStyle w:val="NormalWeb"/>
        <w:rPr>
          <w:rFonts w:asciiTheme="minorHAnsi" w:hAnsiTheme="minorHAnsi"/>
        </w:rPr>
      </w:pPr>
      <w:r w:rsidRPr="0091340B">
        <w:rPr>
          <w:rFonts w:asciiTheme="minorHAnsi" w:hAnsiTheme="minorHAnsi"/>
        </w:rPr>
        <w:t>Restrictions on Actions</w:t>
      </w:r>
    </w:p>
    <w:p w:rsidR="003576F6" w:rsidRPr="0091340B" w:rsidRDefault="003576F6" w:rsidP="003576F6">
      <w:pPr>
        <w:pStyle w:val="NormalWeb"/>
        <w:rPr>
          <w:rFonts w:asciiTheme="minorHAnsi" w:hAnsiTheme="minorHAnsi"/>
        </w:rPr>
      </w:pPr>
      <w:r w:rsidRPr="0091340B">
        <w:rPr>
          <w:rFonts w:asciiTheme="minorHAnsi" w:hAnsiTheme="minorHAnsi"/>
        </w:rPr>
        <w:t>1. All the assets and earnings of the Corporation shall be used exclusively for its exempt purposes, including the payment of expenses incidental thereto. No part of any net earnings shall inure to the benefit of any employee of the Corporation or be distributed to its Directors, officers, or any private person, except that the Corporation shall be empowered to pay reasonable compensation for services rendered and make payments and distributions in furtherance of the purposes set forth in Article II of these bylaws.</w:t>
      </w:r>
    </w:p>
    <w:p w:rsidR="0091340B" w:rsidRPr="0091340B" w:rsidRDefault="003576F6" w:rsidP="0091340B">
      <w:pPr>
        <w:autoSpaceDE w:val="0"/>
        <w:autoSpaceDN w:val="0"/>
        <w:adjustRightInd w:val="0"/>
        <w:spacing w:after="0" w:line="240" w:lineRule="auto"/>
        <w:rPr>
          <w:i/>
          <w:iCs/>
          <w:sz w:val="24"/>
          <w:szCs w:val="24"/>
        </w:rPr>
      </w:pPr>
      <w:r w:rsidRPr="0091340B">
        <w:rPr>
          <w:sz w:val="24"/>
          <w:szCs w:val="24"/>
        </w:rPr>
        <w:t xml:space="preserve">2. </w:t>
      </w:r>
      <w:r w:rsidR="0091340B" w:rsidRPr="0091340B">
        <w:rPr>
          <w:rFonts w:cs="Times New Roman"/>
          <w:iCs/>
          <w:sz w:val="24"/>
          <w:szCs w:val="24"/>
        </w:rPr>
        <w:t xml:space="preserve">Notwithstanding any other provision of these Bylaws, no director, officer, employee, member, or representative of this corporation shall take any action or carry on any activity by or on behalf of the corporation not permitted to be taken or carried on by an organization exempt under Section 501(c)(3) of the Internal Revenue Code as it now exists or may be amended, or by any organization contributions to which are deductible under Section 170(c)(2) of such Code and Regulations as it now exists or may be amended. No part of the net earnings </w:t>
      </w:r>
      <w:r w:rsidR="0091340B" w:rsidRPr="0091340B">
        <w:rPr>
          <w:rFonts w:cs="Times New Roman"/>
          <w:iCs/>
          <w:sz w:val="24"/>
          <w:szCs w:val="24"/>
        </w:rPr>
        <w:lastRenderedPageBreak/>
        <w:t>of the corporation shall inure to the benefit or be distributable to any director, officer, member, or other private person, except that the corporation shall be authorized and empowered to pay reasonable compensation for services rendered and to make payments and distributions in furtherance of the purposes set forth in the Articles of Incorporation and these Bylaws.</w:t>
      </w:r>
    </w:p>
    <w:p w:rsidR="003576F6" w:rsidRPr="0091340B" w:rsidRDefault="003576F6" w:rsidP="0091340B">
      <w:pPr>
        <w:pStyle w:val="NormalWeb"/>
        <w:rPr>
          <w:rFonts w:asciiTheme="minorHAnsi" w:hAnsiTheme="minorHAnsi"/>
        </w:rPr>
      </w:pPr>
      <w:r w:rsidRPr="0091340B">
        <w:rPr>
          <w:rFonts w:asciiTheme="minorHAnsi" w:hAnsiTheme="minorHAnsi"/>
        </w:rPr>
        <w:t>3. No substantial part of the Corporation’s activity shall be for the carrying on of a campaign of propaganda or otherwise attempting to influence legislation. The Corporation shall not participate in any political campaign, will not engage in political campaigns or attempt to influence legislation or interfere with any political campaign on behalf or in opposition to any candidate for public office.</w:t>
      </w:r>
    </w:p>
    <w:p w:rsidR="003576F6" w:rsidRPr="0091340B" w:rsidRDefault="003576F6" w:rsidP="003576F6">
      <w:pPr>
        <w:pStyle w:val="NormalWeb"/>
        <w:rPr>
          <w:rFonts w:asciiTheme="minorHAnsi" w:hAnsiTheme="minorHAnsi"/>
        </w:rPr>
      </w:pPr>
      <w:r w:rsidRPr="0091340B">
        <w:rPr>
          <w:rFonts w:asciiTheme="minorHAnsi" w:hAnsiTheme="minorHAnsi"/>
        </w:rPr>
        <w:t>4. In particular, but not without limitation of the generality of the foregoing paragraph, during such time as the Corporation may be considered a private foundation as defined by Section 509(a), Internal Revenue Code, 1986, or the corresponding provision of any future federal law, it shall not:</w:t>
      </w:r>
    </w:p>
    <w:p w:rsidR="003576F6" w:rsidRPr="0091340B" w:rsidRDefault="003576F6" w:rsidP="003576F6">
      <w:pPr>
        <w:pStyle w:val="NormalWeb"/>
        <w:rPr>
          <w:rFonts w:asciiTheme="minorHAnsi" w:hAnsiTheme="minorHAnsi"/>
        </w:rPr>
      </w:pPr>
      <w:r w:rsidRPr="0091340B">
        <w:rPr>
          <w:rFonts w:asciiTheme="minorHAnsi" w:hAnsiTheme="minorHAnsi"/>
        </w:rPr>
        <w:t>A. Fail to distribute its income for each taxable year at such time and in such manner as not to become subject to the tax on undistributed income imposed by Section 4942, Internal Revenue Code, 1986, or the corresponding provision of any future federal law.</w:t>
      </w:r>
    </w:p>
    <w:p w:rsidR="003576F6" w:rsidRPr="0091340B" w:rsidRDefault="003576F6" w:rsidP="003576F6">
      <w:pPr>
        <w:pStyle w:val="NormalWeb"/>
        <w:rPr>
          <w:rFonts w:asciiTheme="minorHAnsi" w:hAnsiTheme="minorHAnsi"/>
        </w:rPr>
      </w:pPr>
      <w:r w:rsidRPr="0091340B">
        <w:rPr>
          <w:rFonts w:asciiTheme="minorHAnsi" w:hAnsiTheme="minorHAnsi"/>
        </w:rPr>
        <w:t>B. Engage in any act of self dealing as defined in Section 4941(d), Internal Revenue Code, 1986, or the corresponding provision of any future federal law.</w:t>
      </w:r>
    </w:p>
    <w:p w:rsidR="003576F6" w:rsidRPr="0091340B" w:rsidRDefault="003576F6" w:rsidP="003576F6">
      <w:pPr>
        <w:pStyle w:val="NormalWeb"/>
        <w:rPr>
          <w:rFonts w:asciiTheme="minorHAnsi" w:hAnsiTheme="minorHAnsi"/>
        </w:rPr>
      </w:pPr>
      <w:r w:rsidRPr="0091340B">
        <w:rPr>
          <w:rFonts w:asciiTheme="minorHAnsi" w:hAnsiTheme="minorHAnsi"/>
        </w:rPr>
        <w:t>C. Retain any excess business holdings as defined in Section 4943(c), Internal Revenue Code, 1986, or the corresponding provision of any future federal law.</w:t>
      </w:r>
    </w:p>
    <w:p w:rsidR="003576F6" w:rsidRPr="0091340B" w:rsidRDefault="003576F6" w:rsidP="003576F6">
      <w:pPr>
        <w:pStyle w:val="NormalWeb"/>
        <w:rPr>
          <w:rFonts w:asciiTheme="minorHAnsi" w:hAnsiTheme="minorHAnsi"/>
        </w:rPr>
      </w:pPr>
      <w:r w:rsidRPr="0091340B">
        <w:rPr>
          <w:rFonts w:asciiTheme="minorHAnsi" w:hAnsiTheme="minorHAnsi"/>
        </w:rPr>
        <w:t>D. Make any investment on such manner as to subject it to tax under Section 4944, Internal Revenue Code, 1986, or the corresponding provision of any future federal law.</w:t>
      </w:r>
    </w:p>
    <w:p w:rsidR="003576F6" w:rsidRPr="0091340B" w:rsidRDefault="003576F6" w:rsidP="003576F6">
      <w:pPr>
        <w:pStyle w:val="NormalWeb"/>
        <w:rPr>
          <w:rFonts w:asciiTheme="minorHAnsi" w:hAnsiTheme="minorHAnsi"/>
        </w:rPr>
      </w:pPr>
      <w:r w:rsidRPr="0091340B">
        <w:rPr>
          <w:rFonts w:asciiTheme="minorHAnsi" w:hAnsiTheme="minorHAnsi"/>
        </w:rPr>
        <w:t xml:space="preserve">E. Make any taxable </w:t>
      </w:r>
      <w:proofErr w:type="gramStart"/>
      <w:r w:rsidRPr="0091340B">
        <w:rPr>
          <w:rFonts w:asciiTheme="minorHAnsi" w:hAnsiTheme="minorHAnsi"/>
        </w:rPr>
        <w:t>expenditures</w:t>
      </w:r>
      <w:proofErr w:type="gramEnd"/>
      <w:r w:rsidRPr="0091340B">
        <w:rPr>
          <w:rFonts w:asciiTheme="minorHAnsi" w:hAnsiTheme="minorHAnsi"/>
        </w:rPr>
        <w:t xml:space="preserve"> as defined in Section 4945(d), Internal Revenue Code, 1986, or the corresponding provision of any future federal law.</w:t>
      </w:r>
    </w:p>
    <w:p w:rsidR="003576F6" w:rsidRPr="0091340B" w:rsidRDefault="003576F6" w:rsidP="003576F6">
      <w:pPr>
        <w:pStyle w:val="NormalWeb"/>
        <w:rPr>
          <w:rFonts w:asciiTheme="minorHAnsi" w:hAnsiTheme="minorHAnsi"/>
          <w:b/>
        </w:rPr>
      </w:pPr>
      <w:r w:rsidRPr="0091340B">
        <w:rPr>
          <w:rFonts w:asciiTheme="minorHAnsi" w:hAnsiTheme="minorHAnsi"/>
          <w:b/>
        </w:rPr>
        <w:t>ARTICLE VII</w:t>
      </w:r>
    </w:p>
    <w:p w:rsidR="003576F6" w:rsidRPr="0091340B" w:rsidRDefault="003576F6" w:rsidP="003576F6">
      <w:pPr>
        <w:pStyle w:val="NormalWeb"/>
        <w:rPr>
          <w:rFonts w:asciiTheme="minorHAnsi" w:hAnsiTheme="minorHAnsi"/>
        </w:rPr>
      </w:pPr>
      <w:r w:rsidRPr="0091340B">
        <w:rPr>
          <w:rFonts w:asciiTheme="minorHAnsi" w:hAnsiTheme="minorHAnsi"/>
        </w:rPr>
        <w:t>Contracts, Checks, Deposits and Funds</w:t>
      </w:r>
    </w:p>
    <w:p w:rsidR="003576F6" w:rsidRPr="0091340B" w:rsidRDefault="003576F6" w:rsidP="003576F6">
      <w:pPr>
        <w:pStyle w:val="NormalWeb"/>
        <w:rPr>
          <w:rFonts w:asciiTheme="minorHAnsi" w:hAnsiTheme="minorHAnsi"/>
        </w:rPr>
      </w:pPr>
      <w:r w:rsidRPr="0091340B">
        <w:rPr>
          <w:rFonts w:asciiTheme="minorHAnsi" w:hAnsiTheme="minorHAnsi"/>
        </w:rPr>
        <w:t>1. Contracts. The Board of Directors may authorize, by general resolution, a Director or Directors, an agent or agents, in addition to persons authorized by these bylaws to enter into any contract on behalf of the Corporation.</w:t>
      </w:r>
    </w:p>
    <w:p w:rsidR="003576F6" w:rsidRPr="0091340B" w:rsidRDefault="003576F6" w:rsidP="003576F6">
      <w:pPr>
        <w:pStyle w:val="NormalWeb"/>
        <w:rPr>
          <w:rFonts w:asciiTheme="minorHAnsi" w:hAnsiTheme="minorHAnsi"/>
        </w:rPr>
      </w:pPr>
      <w:r w:rsidRPr="0091340B">
        <w:rPr>
          <w:rFonts w:asciiTheme="minorHAnsi" w:hAnsiTheme="minorHAnsi"/>
        </w:rPr>
        <w:t>2. Checks, Drafts and Orders of Payment. All checks, drafts, notes, or orders of payment or other evidence of indebtedness issued in the name of the Corporation shall be signed by the Officer or Board agent such as the Board of Directors may from time to time designate by general resolution of the Board of Directors.</w:t>
      </w:r>
    </w:p>
    <w:p w:rsidR="003576F6" w:rsidRPr="0091340B" w:rsidRDefault="003576F6" w:rsidP="003576F6">
      <w:pPr>
        <w:pStyle w:val="NormalWeb"/>
        <w:rPr>
          <w:rFonts w:asciiTheme="minorHAnsi" w:hAnsiTheme="minorHAnsi"/>
        </w:rPr>
      </w:pPr>
      <w:r w:rsidRPr="0091340B">
        <w:rPr>
          <w:rFonts w:asciiTheme="minorHAnsi" w:hAnsiTheme="minorHAnsi"/>
        </w:rPr>
        <w:lastRenderedPageBreak/>
        <w:t>3. Deposits. All funds of the Corporation shall be deposited from time to time to the credit of the Corporation in such banks, trust companies, of other depositories as the Board of Directors may designate.</w:t>
      </w:r>
    </w:p>
    <w:p w:rsidR="003576F6" w:rsidRPr="0091340B" w:rsidRDefault="003576F6" w:rsidP="003576F6">
      <w:pPr>
        <w:pStyle w:val="NormalWeb"/>
        <w:rPr>
          <w:rFonts w:asciiTheme="minorHAnsi" w:hAnsiTheme="minorHAnsi"/>
        </w:rPr>
      </w:pPr>
      <w:r w:rsidRPr="0091340B">
        <w:rPr>
          <w:rFonts w:asciiTheme="minorHAnsi" w:hAnsiTheme="minorHAnsi"/>
        </w:rPr>
        <w:t>4. Gifts. The Directors, collectively or individually, any officer or designated agent may accept gifts, contributions, bequests, or devise of any property on behalf of the Corporation.</w:t>
      </w:r>
    </w:p>
    <w:p w:rsidR="003576F6" w:rsidRPr="0091340B" w:rsidRDefault="003576F6" w:rsidP="003576F6">
      <w:pPr>
        <w:pStyle w:val="NormalWeb"/>
        <w:rPr>
          <w:rFonts w:asciiTheme="minorHAnsi" w:hAnsiTheme="minorHAnsi"/>
        </w:rPr>
      </w:pPr>
      <w:r w:rsidRPr="0091340B">
        <w:rPr>
          <w:rFonts w:asciiTheme="minorHAnsi" w:hAnsiTheme="minorHAnsi"/>
        </w:rPr>
        <w:t>5. Loans. No Director, Officer or agent shall have the authority, on behalf to the Corporation, to enter into a loan or any other contract of indebtedness except by unanimous vote in a specific resolution of the Board of Directors. The authority designated by this provision shall be limited to a single and specific instance.</w:t>
      </w:r>
    </w:p>
    <w:p w:rsidR="003576F6" w:rsidRPr="0091340B" w:rsidRDefault="003576F6" w:rsidP="003576F6">
      <w:pPr>
        <w:pStyle w:val="NormalWeb"/>
        <w:rPr>
          <w:rFonts w:asciiTheme="minorHAnsi" w:hAnsiTheme="minorHAnsi"/>
          <w:b/>
        </w:rPr>
      </w:pPr>
      <w:r w:rsidRPr="0091340B">
        <w:rPr>
          <w:rFonts w:asciiTheme="minorHAnsi" w:hAnsiTheme="minorHAnsi"/>
          <w:b/>
        </w:rPr>
        <w:t>ARTICLE VIII</w:t>
      </w:r>
    </w:p>
    <w:p w:rsidR="003576F6" w:rsidRPr="0091340B" w:rsidRDefault="003576F6" w:rsidP="003576F6">
      <w:pPr>
        <w:pStyle w:val="NormalWeb"/>
        <w:rPr>
          <w:rFonts w:asciiTheme="minorHAnsi" w:hAnsiTheme="minorHAnsi"/>
        </w:rPr>
      </w:pPr>
      <w:r w:rsidRPr="0091340B">
        <w:rPr>
          <w:rFonts w:asciiTheme="minorHAnsi" w:hAnsiTheme="minorHAnsi"/>
        </w:rPr>
        <w:t>Dissolution</w:t>
      </w:r>
    </w:p>
    <w:p w:rsidR="0091340B" w:rsidRPr="0091340B" w:rsidRDefault="0091340B" w:rsidP="0091340B">
      <w:pPr>
        <w:autoSpaceDE w:val="0"/>
        <w:autoSpaceDN w:val="0"/>
        <w:adjustRightInd w:val="0"/>
        <w:spacing w:after="0" w:line="240" w:lineRule="auto"/>
        <w:rPr>
          <w:rFonts w:cs="Times New Roman"/>
          <w:iCs/>
          <w:sz w:val="24"/>
          <w:szCs w:val="24"/>
        </w:rPr>
      </w:pPr>
      <w:r w:rsidRPr="00830D19">
        <w:rPr>
          <w:rFonts w:cs="Times New Roman"/>
          <w:iCs/>
          <w:sz w:val="24"/>
          <w:szCs w:val="24"/>
        </w:rPr>
        <w:t xml:space="preserve">Distribution </w:t>
      </w:r>
      <w:proofErr w:type="gramStart"/>
      <w:r w:rsidRPr="00830D19">
        <w:rPr>
          <w:rFonts w:cs="Times New Roman"/>
          <w:iCs/>
          <w:sz w:val="24"/>
          <w:szCs w:val="24"/>
        </w:rPr>
        <w:t>Upon</w:t>
      </w:r>
      <w:proofErr w:type="gramEnd"/>
      <w:r w:rsidRPr="00830D19">
        <w:rPr>
          <w:rFonts w:cs="Times New Roman"/>
          <w:iCs/>
          <w:sz w:val="24"/>
          <w:szCs w:val="24"/>
        </w:rPr>
        <w:t xml:space="preserve"> Dissolution</w:t>
      </w:r>
      <w:r w:rsidRPr="00830D19">
        <w:rPr>
          <w:rFonts w:cs="Times New Roman"/>
          <w:b/>
          <w:bCs/>
          <w:iCs/>
          <w:sz w:val="24"/>
          <w:szCs w:val="24"/>
        </w:rPr>
        <w:t xml:space="preserve">. </w:t>
      </w:r>
      <w:r w:rsidRPr="00830D19">
        <w:rPr>
          <w:rFonts w:cs="Times New Roman"/>
          <w:iCs/>
          <w:sz w:val="24"/>
          <w:szCs w:val="24"/>
        </w:rPr>
        <w:t>Upon termination or dissolution of the Hobby</w:t>
      </w:r>
      <w:r w:rsidR="00830D19">
        <w:rPr>
          <w:rFonts w:cs="Times New Roman"/>
          <w:iCs/>
          <w:sz w:val="24"/>
          <w:szCs w:val="24"/>
        </w:rPr>
        <w:t xml:space="preserve"> </w:t>
      </w:r>
      <w:r w:rsidRPr="0091340B">
        <w:rPr>
          <w:rFonts w:cs="Times New Roman"/>
          <w:iCs/>
          <w:sz w:val="24"/>
          <w:szCs w:val="24"/>
        </w:rPr>
        <w:t>Horse Hill Therapeutic Equestrian Center, Inc., any assets lawfully available for distribution shall be distributed to one (1) or more qualifying organizations described in Section 501(c)(3) of the 1986 Internal Revenue Code (or described in any corresponding provision of any successor statute) which organization or organizations have a charitable purpose which, at least generally, includes a purpose similar to the terminating or dissolving corporation.</w:t>
      </w:r>
    </w:p>
    <w:p w:rsidR="0091340B" w:rsidRPr="0091340B" w:rsidRDefault="0091340B" w:rsidP="0091340B">
      <w:pPr>
        <w:autoSpaceDE w:val="0"/>
        <w:autoSpaceDN w:val="0"/>
        <w:adjustRightInd w:val="0"/>
        <w:spacing w:after="0" w:line="240" w:lineRule="auto"/>
        <w:rPr>
          <w:rFonts w:cs="Times New Roman"/>
          <w:iCs/>
          <w:sz w:val="24"/>
          <w:szCs w:val="24"/>
        </w:rPr>
      </w:pPr>
    </w:p>
    <w:p w:rsidR="0091340B" w:rsidRPr="0091340B" w:rsidRDefault="0091340B" w:rsidP="0091340B">
      <w:pPr>
        <w:autoSpaceDE w:val="0"/>
        <w:autoSpaceDN w:val="0"/>
        <w:adjustRightInd w:val="0"/>
        <w:spacing w:after="0" w:line="240" w:lineRule="auto"/>
        <w:rPr>
          <w:rFonts w:cs="Times New Roman"/>
          <w:iCs/>
          <w:sz w:val="24"/>
          <w:szCs w:val="24"/>
        </w:rPr>
      </w:pPr>
      <w:r w:rsidRPr="0091340B">
        <w:rPr>
          <w:rFonts w:cs="Times New Roman"/>
          <w:iCs/>
          <w:sz w:val="24"/>
          <w:szCs w:val="24"/>
        </w:rPr>
        <w:t>The organization to receive the assets of the Horse Hill Therapeutic Equestrian Center, Inc. hereunder shall be selected in the discretion of a majority of the managing body of the corporation, and if its members cannot so agree, then the recipient organization shall be selected pursuant to a verified petition in equity filed in a court of proper jurisdiction against the Horse Hill Therapeutic Equestrian Center, Inc., by one (1) or more of its managing body which verified</w:t>
      </w:r>
      <w:r>
        <w:rPr>
          <w:rFonts w:cs="Times New Roman"/>
          <w:iCs/>
          <w:sz w:val="24"/>
          <w:szCs w:val="24"/>
        </w:rPr>
        <w:t xml:space="preserve"> </w:t>
      </w:r>
      <w:r w:rsidRPr="0091340B">
        <w:rPr>
          <w:rFonts w:cs="Times New Roman"/>
          <w:iCs/>
          <w:sz w:val="24"/>
          <w:szCs w:val="24"/>
        </w:rPr>
        <w:t>petition shall contain such statements as reasonably indicate the applicability of this section. The court upon a finding that this section is applicable shall select the qualifying organization or organizations to receive the assets to be distributed, giving preference if practicable to organizations located within the State of Ohio.</w:t>
      </w:r>
    </w:p>
    <w:p w:rsidR="0091340B" w:rsidRPr="0091340B" w:rsidRDefault="0091340B" w:rsidP="0091340B">
      <w:pPr>
        <w:autoSpaceDE w:val="0"/>
        <w:autoSpaceDN w:val="0"/>
        <w:adjustRightInd w:val="0"/>
        <w:spacing w:after="0" w:line="240" w:lineRule="auto"/>
        <w:rPr>
          <w:rFonts w:cs="Times New Roman"/>
          <w:iCs/>
          <w:sz w:val="24"/>
          <w:szCs w:val="24"/>
        </w:rPr>
      </w:pPr>
    </w:p>
    <w:p w:rsidR="0091340B" w:rsidRPr="0091340B" w:rsidRDefault="0091340B" w:rsidP="0091340B">
      <w:pPr>
        <w:autoSpaceDE w:val="0"/>
        <w:autoSpaceDN w:val="0"/>
        <w:adjustRightInd w:val="0"/>
        <w:spacing w:after="0" w:line="240" w:lineRule="auto"/>
        <w:rPr>
          <w:b/>
          <w:sz w:val="24"/>
          <w:szCs w:val="24"/>
        </w:rPr>
      </w:pPr>
      <w:r w:rsidRPr="0091340B">
        <w:rPr>
          <w:rFonts w:cs="Times New Roman"/>
          <w:iCs/>
          <w:sz w:val="24"/>
          <w:szCs w:val="24"/>
        </w:rPr>
        <w:t>In the event that the court shall find that this section is applicable but that there is no qualifying organization known to it which has a charitable purpose, which, at least generally, includes a purpose similar to the Horse Hill Therapeutic Equestrian Center, Inc., then the court shall direct the distribution of its assets lawfully available for distribution to the Treasurer of the State of Ohio to be added to the general fund.</w:t>
      </w:r>
      <w:r w:rsidR="005B6A37" w:rsidRPr="0091340B">
        <w:rPr>
          <w:sz w:val="24"/>
          <w:szCs w:val="24"/>
        </w:rPr>
        <w:br/>
      </w:r>
    </w:p>
    <w:p w:rsidR="00D4624C" w:rsidRDefault="00D4624C" w:rsidP="0091340B">
      <w:pPr>
        <w:autoSpaceDE w:val="0"/>
        <w:autoSpaceDN w:val="0"/>
        <w:adjustRightInd w:val="0"/>
        <w:spacing w:after="0" w:line="240" w:lineRule="auto"/>
        <w:rPr>
          <w:b/>
          <w:sz w:val="24"/>
          <w:szCs w:val="24"/>
        </w:rPr>
      </w:pPr>
    </w:p>
    <w:p w:rsidR="00D4624C" w:rsidRDefault="00D4624C" w:rsidP="0091340B">
      <w:pPr>
        <w:autoSpaceDE w:val="0"/>
        <w:autoSpaceDN w:val="0"/>
        <w:adjustRightInd w:val="0"/>
        <w:spacing w:after="0" w:line="240" w:lineRule="auto"/>
        <w:rPr>
          <w:b/>
          <w:sz w:val="24"/>
          <w:szCs w:val="24"/>
        </w:rPr>
      </w:pPr>
    </w:p>
    <w:p w:rsidR="00D4624C" w:rsidRDefault="00D4624C" w:rsidP="0091340B">
      <w:pPr>
        <w:autoSpaceDE w:val="0"/>
        <w:autoSpaceDN w:val="0"/>
        <w:adjustRightInd w:val="0"/>
        <w:spacing w:after="0" w:line="240" w:lineRule="auto"/>
        <w:rPr>
          <w:b/>
          <w:sz w:val="24"/>
          <w:szCs w:val="24"/>
        </w:rPr>
      </w:pPr>
    </w:p>
    <w:p w:rsidR="00D4624C" w:rsidRDefault="00D4624C" w:rsidP="0091340B">
      <w:pPr>
        <w:autoSpaceDE w:val="0"/>
        <w:autoSpaceDN w:val="0"/>
        <w:adjustRightInd w:val="0"/>
        <w:spacing w:after="0" w:line="240" w:lineRule="auto"/>
        <w:rPr>
          <w:b/>
          <w:sz w:val="24"/>
          <w:szCs w:val="24"/>
        </w:rPr>
      </w:pPr>
    </w:p>
    <w:p w:rsidR="00D4624C" w:rsidRDefault="00D4624C" w:rsidP="0091340B">
      <w:pPr>
        <w:autoSpaceDE w:val="0"/>
        <w:autoSpaceDN w:val="0"/>
        <w:adjustRightInd w:val="0"/>
        <w:spacing w:after="0" w:line="240" w:lineRule="auto"/>
        <w:rPr>
          <w:b/>
          <w:sz w:val="24"/>
          <w:szCs w:val="24"/>
        </w:rPr>
      </w:pPr>
    </w:p>
    <w:p w:rsidR="003576F6" w:rsidRPr="0091340B" w:rsidRDefault="003576F6" w:rsidP="0091340B">
      <w:pPr>
        <w:autoSpaceDE w:val="0"/>
        <w:autoSpaceDN w:val="0"/>
        <w:adjustRightInd w:val="0"/>
        <w:spacing w:after="0" w:line="240" w:lineRule="auto"/>
        <w:rPr>
          <w:b/>
          <w:sz w:val="24"/>
          <w:szCs w:val="24"/>
        </w:rPr>
      </w:pPr>
      <w:r w:rsidRPr="0091340B">
        <w:rPr>
          <w:b/>
          <w:sz w:val="24"/>
          <w:szCs w:val="24"/>
        </w:rPr>
        <w:lastRenderedPageBreak/>
        <w:t>ARTICLE IX</w:t>
      </w:r>
    </w:p>
    <w:p w:rsidR="003576F6" w:rsidRPr="0091340B" w:rsidRDefault="003576F6" w:rsidP="003576F6">
      <w:pPr>
        <w:pStyle w:val="NormalWeb"/>
        <w:rPr>
          <w:rFonts w:asciiTheme="minorHAnsi" w:hAnsiTheme="minorHAnsi"/>
        </w:rPr>
      </w:pPr>
      <w:r w:rsidRPr="0091340B">
        <w:rPr>
          <w:rFonts w:asciiTheme="minorHAnsi" w:hAnsiTheme="minorHAnsi"/>
        </w:rPr>
        <w:t>Statement of Nondiscrimination</w:t>
      </w:r>
    </w:p>
    <w:p w:rsidR="003576F6" w:rsidRPr="0091340B" w:rsidRDefault="003576F6" w:rsidP="003576F6">
      <w:pPr>
        <w:pStyle w:val="NormalWeb"/>
        <w:rPr>
          <w:rFonts w:asciiTheme="minorHAnsi" w:hAnsiTheme="minorHAnsi"/>
        </w:rPr>
      </w:pPr>
      <w:r w:rsidRPr="0091340B">
        <w:rPr>
          <w:rFonts w:asciiTheme="minorHAnsi" w:hAnsiTheme="minorHAnsi"/>
        </w:rPr>
        <w:t>Notwithstanding any provision of these bylaws, the Corporation shall not discriminate against any director, officer, employee, applicant, or participant on the basis of sex, race, color, ethnicity or national origin.</w:t>
      </w:r>
    </w:p>
    <w:p w:rsidR="003576F6" w:rsidRPr="0091340B" w:rsidRDefault="003576F6" w:rsidP="003576F6">
      <w:pPr>
        <w:pStyle w:val="NormalWeb"/>
        <w:rPr>
          <w:rFonts w:asciiTheme="minorHAnsi" w:hAnsiTheme="minorHAnsi"/>
          <w:b/>
        </w:rPr>
      </w:pPr>
      <w:r w:rsidRPr="0091340B">
        <w:rPr>
          <w:rFonts w:asciiTheme="minorHAnsi" w:hAnsiTheme="minorHAnsi"/>
          <w:b/>
        </w:rPr>
        <w:t>ARTICLE X</w:t>
      </w:r>
    </w:p>
    <w:p w:rsidR="003576F6" w:rsidRPr="0091340B" w:rsidRDefault="003576F6" w:rsidP="003576F6">
      <w:pPr>
        <w:pStyle w:val="NormalWeb"/>
        <w:rPr>
          <w:rFonts w:asciiTheme="minorHAnsi" w:hAnsiTheme="minorHAnsi"/>
        </w:rPr>
      </w:pPr>
      <w:r w:rsidRPr="0091340B">
        <w:rPr>
          <w:rFonts w:asciiTheme="minorHAnsi" w:hAnsiTheme="minorHAnsi"/>
        </w:rPr>
        <w:t>The Board of Directors shall have the power to amend, alter, make and repeal the bylaws of the Corporation by majority vote.</w:t>
      </w:r>
    </w:p>
    <w:p w:rsidR="0091340B" w:rsidRDefault="0091340B" w:rsidP="003576F6">
      <w:pPr>
        <w:pStyle w:val="NormalWeb"/>
        <w:rPr>
          <w:rFonts w:asciiTheme="minorHAnsi" w:hAnsiTheme="minorHAnsi"/>
        </w:rPr>
      </w:pPr>
    </w:p>
    <w:p w:rsidR="003576F6" w:rsidRPr="00830D19" w:rsidRDefault="003576F6" w:rsidP="003576F6">
      <w:pPr>
        <w:pStyle w:val="NormalWeb"/>
        <w:rPr>
          <w:rFonts w:asciiTheme="minorHAnsi" w:hAnsiTheme="minorHAnsi"/>
          <w:b/>
        </w:rPr>
      </w:pPr>
      <w:r w:rsidRPr="00830D19">
        <w:rPr>
          <w:rFonts w:asciiTheme="minorHAnsi" w:hAnsiTheme="minorHAnsi"/>
          <w:b/>
        </w:rPr>
        <w:t>Adoption of Bylaws</w:t>
      </w:r>
    </w:p>
    <w:p w:rsidR="003576F6" w:rsidRPr="0091340B" w:rsidRDefault="003576F6" w:rsidP="003576F6">
      <w:pPr>
        <w:pStyle w:val="NormalWeb"/>
        <w:rPr>
          <w:rFonts w:asciiTheme="minorHAnsi" w:hAnsiTheme="minorHAnsi"/>
        </w:rPr>
      </w:pPr>
      <w:r w:rsidRPr="0091340B">
        <w:rPr>
          <w:rFonts w:asciiTheme="minorHAnsi" w:hAnsiTheme="minorHAnsi"/>
        </w:rPr>
        <w:t>Adopted by the Board of Directors by resolution and vote of all directors on the date below:</w:t>
      </w:r>
    </w:p>
    <w:p w:rsidR="0091340B" w:rsidRDefault="0091340B" w:rsidP="003576F6">
      <w:pPr>
        <w:pStyle w:val="NormalWeb"/>
        <w:rPr>
          <w:rFonts w:asciiTheme="minorHAnsi" w:hAnsiTheme="minorHAnsi"/>
        </w:rPr>
      </w:pPr>
    </w:p>
    <w:p w:rsidR="0091340B" w:rsidRDefault="003576F6" w:rsidP="003576F6">
      <w:pPr>
        <w:pStyle w:val="NormalWeb"/>
        <w:rPr>
          <w:rFonts w:asciiTheme="minorHAnsi" w:hAnsiTheme="minorHAnsi"/>
        </w:rPr>
      </w:pPr>
      <w:r w:rsidRPr="0091340B">
        <w:rPr>
          <w:rFonts w:asciiTheme="minorHAnsi" w:hAnsiTheme="minorHAnsi"/>
        </w:rPr>
        <w:t>_</w:t>
      </w:r>
      <w:r w:rsidR="00A635D7" w:rsidRPr="0091340B">
        <w:rPr>
          <w:rFonts w:asciiTheme="minorHAnsi" w:hAnsiTheme="minorHAnsi"/>
        </w:rPr>
        <w:t xml:space="preserve">_______________________________ </w:t>
      </w:r>
      <w:r w:rsidR="00A635D7" w:rsidRPr="0091340B">
        <w:rPr>
          <w:rFonts w:asciiTheme="minorHAnsi" w:hAnsiTheme="minorHAnsi"/>
        </w:rPr>
        <w:tab/>
      </w:r>
      <w:r w:rsidR="00A635D7" w:rsidRPr="0091340B">
        <w:rPr>
          <w:rFonts w:asciiTheme="minorHAnsi" w:hAnsiTheme="minorHAnsi"/>
        </w:rPr>
        <w:tab/>
      </w:r>
      <w:r w:rsidR="00A635D7" w:rsidRPr="0091340B">
        <w:rPr>
          <w:rFonts w:asciiTheme="minorHAnsi" w:hAnsiTheme="minorHAnsi"/>
        </w:rPr>
        <w:tab/>
      </w:r>
      <w:r w:rsidR="00A635D7" w:rsidRPr="0091340B">
        <w:rPr>
          <w:rFonts w:asciiTheme="minorHAnsi" w:hAnsiTheme="minorHAnsi"/>
        </w:rPr>
        <w:tab/>
      </w:r>
      <w:r w:rsidR="00A635D7" w:rsidRPr="0091340B">
        <w:rPr>
          <w:rFonts w:asciiTheme="minorHAnsi" w:hAnsiTheme="minorHAnsi"/>
          <w:u w:val="single"/>
        </w:rPr>
        <w:t>10/1/2013</w:t>
      </w:r>
      <w:r w:rsidR="0091340B">
        <w:rPr>
          <w:rFonts w:asciiTheme="minorHAnsi" w:hAnsiTheme="minorHAnsi"/>
          <w:b/>
          <w:u w:val="single"/>
        </w:rPr>
        <w:br/>
      </w:r>
      <w:proofErr w:type="spellStart"/>
      <w:r w:rsidR="00A635D7" w:rsidRPr="0091340B">
        <w:rPr>
          <w:rFonts w:asciiTheme="minorHAnsi" w:hAnsiTheme="minorHAnsi"/>
        </w:rPr>
        <w:t>Lanette</w:t>
      </w:r>
      <w:proofErr w:type="spellEnd"/>
      <w:r w:rsidR="00A635D7" w:rsidRPr="0091340B">
        <w:rPr>
          <w:rFonts w:asciiTheme="minorHAnsi" w:hAnsiTheme="minorHAnsi"/>
        </w:rPr>
        <w:t xml:space="preserve"> Bonar</w:t>
      </w:r>
      <w:r w:rsidR="00A635D7" w:rsidRPr="0091340B">
        <w:rPr>
          <w:rFonts w:asciiTheme="minorHAnsi" w:hAnsiTheme="minorHAnsi"/>
        </w:rPr>
        <w:tab/>
      </w:r>
      <w:r w:rsidR="00A635D7" w:rsidRPr="0091340B">
        <w:rPr>
          <w:rFonts w:asciiTheme="minorHAnsi" w:hAnsiTheme="minorHAnsi"/>
        </w:rPr>
        <w:tab/>
      </w:r>
      <w:r w:rsidR="00A635D7" w:rsidRPr="0091340B">
        <w:rPr>
          <w:rFonts w:asciiTheme="minorHAnsi" w:hAnsiTheme="minorHAnsi"/>
        </w:rPr>
        <w:tab/>
      </w:r>
      <w:r w:rsidR="00A635D7" w:rsidRPr="0091340B">
        <w:rPr>
          <w:rFonts w:asciiTheme="minorHAnsi" w:hAnsiTheme="minorHAnsi"/>
        </w:rPr>
        <w:tab/>
      </w:r>
      <w:r w:rsidR="00A635D7" w:rsidRPr="0091340B">
        <w:rPr>
          <w:rFonts w:asciiTheme="minorHAnsi" w:hAnsiTheme="minorHAnsi"/>
        </w:rPr>
        <w:tab/>
      </w:r>
      <w:r w:rsidR="00A635D7" w:rsidRPr="0091340B">
        <w:rPr>
          <w:rFonts w:asciiTheme="minorHAnsi" w:hAnsiTheme="minorHAnsi"/>
        </w:rPr>
        <w:tab/>
      </w:r>
      <w:r w:rsidR="00A635D7" w:rsidRPr="0091340B">
        <w:rPr>
          <w:rFonts w:asciiTheme="minorHAnsi" w:hAnsiTheme="minorHAnsi"/>
        </w:rPr>
        <w:tab/>
      </w:r>
      <w:r w:rsidR="00A635D7" w:rsidRPr="0091340B">
        <w:rPr>
          <w:rFonts w:asciiTheme="minorHAnsi" w:hAnsiTheme="minorHAnsi"/>
        </w:rPr>
        <w:tab/>
        <w:t>Date</w:t>
      </w:r>
    </w:p>
    <w:p w:rsidR="0091340B" w:rsidRDefault="0091340B" w:rsidP="003576F6">
      <w:pPr>
        <w:pStyle w:val="NormalWeb"/>
        <w:rPr>
          <w:rFonts w:asciiTheme="minorHAnsi" w:hAnsiTheme="minorHAnsi"/>
        </w:rPr>
      </w:pPr>
    </w:p>
    <w:p w:rsidR="0091340B" w:rsidRDefault="003576F6" w:rsidP="003576F6">
      <w:pPr>
        <w:pStyle w:val="NormalWeb"/>
        <w:rPr>
          <w:rFonts w:asciiTheme="minorHAnsi" w:hAnsiTheme="minorHAnsi"/>
        </w:rPr>
      </w:pPr>
      <w:r w:rsidRPr="0091340B">
        <w:rPr>
          <w:rFonts w:asciiTheme="minorHAnsi" w:hAnsiTheme="minorHAnsi"/>
        </w:rPr>
        <w:t>________________________________</w:t>
      </w:r>
      <w:r w:rsidR="00A635D7" w:rsidRPr="0091340B">
        <w:rPr>
          <w:rFonts w:asciiTheme="minorHAnsi" w:hAnsiTheme="minorHAnsi"/>
        </w:rPr>
        <w:tab/>
      </w:r>
      <w:r w:rsidR="00A635D7" w:rsidRPr="0091340B">
        <w:rPr>
          <w:rFonts w:asciiTheme="minorHAnsi" w:hAnsiTheme="minorHAnsi"/>
        </w:rPr>
        <w:tab/>
      </w:r>
      <w:r w:rsidR="00A635D7" w:rsidRPr="0091340B">
        <w:rPr>
          <w:rFonts w:asciiTheme="minorHAnsi" w:hAnsiTheme="minorHAnsi"/>
        </w:rPr>
        <w:tab/>
      </w:r>
      <w:r w:rsidR="00A635D7" w:rsidRPr="0091340B">
        <w:rPr>
          <w:rFonts w:asciiTheme="minorHAnsi" w:hAnsiTheme="minorHAnsi"/>
        </w:rPr>
        <w:tab/>
      </w:r>
      <w:r w:rsidR="00A635D7" w:rsidRPr="0091340B">
        <w:rPr>
          <w:rFonts w:asciiTheme="minorHAnsi" w:hAnsiTheme="minorHAnsi"/>
          <w:u w:val="single"/>
        </w:rPr>
        <w:t>10/1/2013</w:t>
      </w:r>
      <w:r w:rsidR="0091340B">
        <w:rPr>
          <w:rFonts w:asciiTheme="minorHAnsi" w:hAnsiTheme="minorHAnsi"/>
          <w:u w:val="single"/>
        </w:rPr>
        <w:br/>
      </w:r>
      <w:r w:rsidR="00A635D7" w:rsidRPr="0091340B">
        <w:rPr>
          <w:rFonts w:asciiTheme="minorHAnsi" w:hAnsiTheme="minorHAnsi"/>
        </w:rPr>
        <w:t xml:space="preserve">Laura </w:t>
      </w:r>
      <w:proofErr w:type="spellStart"/>
      <w:r w:rsidR="00A635D7" w:rsidRPr="0091340B">
        <w:rPr>
          <w:rFonts w:asciiTheme="minorHAnsi" w:hAnsiTheme="minorHAnsi"/>
        </w:rPr>
        <w:t>Hamler</w:t>
      </w:r>
      <w:proofErr w:type="spellEnd"/>
      <w:r w:rsidR="00A635D7" w:rsidRPr="0091340B">
        <w:rPr>
          <w:rFonts w:asciiTheme="minorHAnsi" w:hAnsiTheme="minorHAnsi"/>
        </w:rPr>
        <w:tab/>
      </w:r>
      <w:r w:rsidR="00A635D7" w:rsidRPr="0091340B">
        <w:rPr>
          <w:rFonts w:asciiTheme="minorHAnsi" w:hAnsiTheme="minorHAnsi"/>
        </w:rPr>
        <w:tab/>
      </w:r>
      <w:r w:rsidR="00A635D7" w:rsidRPr="0091340B">
        <w:rPr>
          <w:rFonts w:asciiTheme="minorHAnsi" w:hAnsiTheme="minorHAnsi"/>
        </w:rPr>
        <w:tab/>
      </w:r>
      <w:r w:rsidR="00A635D7" w:rsidRPr="0091340B">
        <w:rPr>
          <w:rFonts w:asciiTheme="minorHAnsi" w:hAnsiTheme="minorHAnsi"/>
        </w:rPr>
        <w:tab/>
      </w:r>
      <w:r w:rsidR="00A635D7" w:rsidRPr="0091340B">
        <w:rPr>
          <w:rFonts w:asciiTheme="minorHAnsi" w:hAnsiTheme="minorHAnsi"/>
        </w:rPr>
        <w:tab/>
      </w:r>
      <w:r w:rsidR="00A635D7" w:rsidRPr="0091340B">
        <w:rPr>
          <w:rFonts w:asciiTheme="minorHAnsi" w:hAnsiTheme="minorHAnsi"/>
        </w:rPr>
        <w:tab/>
      </w:r>
      <w:r w:rsidR="00A635D7" w:rsidRPr="0091340B">
        <w:rPr>
          <w:rFonts w:asciiTheme="minorHAnsi" w:hAnsiTheme="minorHAnsi"/>
        </w:rPr>
        <w:tab/>
      </w:r>
      <w:r w:rsidR="00A635D7" w:rsidRPr="0091340B">
        <w:rPr>
          <w:rFonts w:asciiTheme="minorHAnsi" w:hAnsiTheme="minorHAnsi"/>
        </w:rPr>
        <w:tab/>
        <w:t>Date</w:t>
      </w:r>
    </w:p>
    <w:p w:rsidR="0091340B" w:rsidRDefault="0091340B" w:rsidP="003576F6">
      <w:pPr>
        <w:pStyle w:val="NormalWeb"/>
        <w:rPr>
          <w:rFonts w:asciiTheme="minorHAnsi" w:hAnsiTheme="minorHAnsi"/>
        </w:rPr>
      </w:pPr>
    </w:p>
    <w:p w:rsidR="0091340B" w:rsidRDefault="003576F6" w:rsidP="003576F6">
      <w:pPr>
        <w:pStyle w:val="NormalWeb"/>
        <w:rPr>
          <w:rFonts w:asciiTheme="minorHAnsi" w:hAnsiTheme="minorHAnsi"/>
        </w:rPr>
      </w:pPr>
      <w:r w:rsidRPr="0091340B">
        <w:rPr>
          <w:rFonts w:asciiTheme="minorHAnsi" w:hAnsiTheme="minorHAnsi"/>
        </w:rPr>
        <w:t>________________________________</w:t>
      </w:r>
      <w:r w:rsidR="00A635D7" w:rsidRPr="0091340B">
        <w:rPr>
          <w:rFonts w:asciiTheme="minorHAnsi" w:hAnsiTheme="minorHAnsi"/>
        </w:rPr>
        <w:tab/>
      </w:r>
      <w:r w:rsidR="00A635D7" w:rsidRPr="0091340B">
        <w:rPr>
          <w:rFonts w:asciiTheme="minorHAnsi" w:hAnsiTheme="minorHAnsi"/>
        </w:rPr>
        <w:tab/>
      </w:r>
      <w:r w:rsidR="00A635D7" w:rsidRPr="0091340B">
        <w:rPr>
          <w:rFonts w:asciiTheme="minorHAnsi" w:hAnsiTheme="minorHAnsi"/>
        </w:rPr>
        <w:tab/>
      </w:r>
      <w:r w:rsidR="00A635D7" w:rsidRPr="0091340B">
        <w:rPr>
          <w:rFonts w:asciiTheme="minorHAnsi" w:hAnsiTheme="minorHAnsi"/>
        </w:rPr>
        <w:tab/>
      </w:r>
      <w:r w:rsidR="00A635D7" w:rsidRPr="0091340B">
        <w:rPr>
          <w:rFonts w:asciiTheme="minorHAnsi" w:hAnsiTheme="minorHAnsi"/>
          <w:u w:val="single"/>
        </w:rPr>
        <w:t>10/1/2013</w:t>
      </w:r>
      <w:r w:rsidR="0091340B">
        <w:rPr>
          <w:rFonts w:asciiTheme="minorHAnsi" w:hAnsiTheme="minorHAnsi"/>
          <w:u w:val="single"/>
        </w:rPr>
        <w:br/>
      </w:r>
      <w:r w:rsidR="00A635D7" w:rsidRPr="0091340B">
        <w:rPr>
          <w:rFonts w:asciiTheme="minorHAnsi" w:hAnsiTheme="minorHAnsi"/>
        </w:rPr>
        <w:t>David Bonar</w:t>
      </w:r>
      <w:r w:rsidR="00A635D7" w:rsidRPr="0091340B">
        <w:rPr>
          <w:rFonts w:asciiTheme="minorHAnsi" w:hAnsiTheme="minorHAnsi"/>
        </w:rPr>
        <w:tab/>
      </w:r>
      <w:r w:rsidR="00A635D7" w:rsidRPr="0091340B">
        <w:rPr>
          <w:rFonts w:asciiTheme="minorHAnsi" w:hAnsiTheme="minorHAnsi"/>
        </w:rPr>
        <w:tab/>
      </w:r>
      <w:r w:rsidR="00A635D7" w:rsidRPr="0091340B">
        <w:rPr>
          <w:rFonts w:asciiTheme="minorHAnsi" w:hAnsiTheme="minorHAnsi"/>
        </w:rPr>
        <w:tab/>
      </w:r>
      <w:r w:rsidR="00A635D7" w:rsidRPr="0091340B">
        <w:rPr>
          <w:rFonts w:asciiTheme="minorHAnsi" w:hAnsiTheme="minorHAnsi"/>
        </w:rPr>
        <w:tab/>
      </w:r>
      <w:r w:rsidR="00A635D7" w:rsidRPr="0091340B">
        <w:rPr>
          <w:rFonts w:asciiTheme="minorHAnsi" w:hAnsiTheme="minorHAnsi"/>
        </w:rPr>
        <w:tab/>
      </w:r>
      <w:r w:rsidR="00A635D7" w:rsidRPr="0091340B">
        <w:rPr>
          <w:rFonts w:asciiTheme="minorHAnsi" w:hAnsiTheme="minorHAnsi"/>
        </w:rPr>
        <w:tab/>
      </w:r>
      <w:r w:rsidR="00A635D7" w:rsidRPr="0091340B">
        <w:rPr>
          <w:rFonts w:asciiTheme="minorHAnsi" w:hAnsiTheme="minorHAnsi"/>
        </w:rPr>
        <w:tab/>
      </w:r>
      <w:r w:rsidR="00A635D7" w:rsidRPr="0091340B">
        <w:rPr>
          <w:rFonts w:asciiTheme="minorHAnsi" w:hAnsiTheme="minorHAnsi"/>
        </w:rPr>
        <w:tab/>
        <w:t>Date</w:t>
      </w:r>
    </w:p>
    <w:p w:rsidR="0091340B" w:rsidRDefault="0091340B" w:rsidP="003576F6">
      <w:pPr>
        <w:pStyle w:val="NormalWeb"/>
        <w:rPr>
          <w:rFonts w:asciiTheme="minorHAnsi" w:hAnsiTheme="minorHAnsi"/>
        </w:rPr>
      </w:pPr>
    </w:p>
    <w:p w:rsidR="0091340B" w:rsidRDefault="0091340B" w:rsidP="003576F6">
      <w:pPr>
        <w:pStyle w:val="NormalWeb"/>
        <w:rPr>
          <w:rFonts w:asciiTheme="minorHAnsi" w:hAnsiTheme="minorHAnsi"/>
        </w:rPr>
      </w:pPr>
      <w:r w:rsidRPr="0091340B">
        <w:rPr>
          <w:rFonts w:asciiTheme="minorHAnsi" w:hAnsiTheme="minorHAnsi"/>
        </w:rPr>
        <w:t>________________________________</w:t>
      </w:r>
      <w:r w:rsidRPr="0091340B">
        <w:rPr>
          <w:rFonts w:asciiTheme="minorHAnsi" w:hAnsiTheme="minorHAnsi"/>
        </w:rPr>
        <w:tab/>
      </w:r>
      <w:r w:rsidRPr="0091340B">
        <w:rPr>
          <w:rFonts w:asciiTheme="minorHAnsi" w:hAnsiTheme="minorHAnsi"/>
        </w:rPr>
        <w:tab/>
      </w:r>
      <w:r w:rsidRPr="0091340B">
        <w:rPr>
          <w:rFonts w:asciiTheme="minorHAnsi" w:hAnsiTheme="minorHAnsi"/>
        </w:rPr>
        <w:tab/>
      </w:r>
      <w:r w:rsidRPr="0091340B">
        <w:rPr>
          <w:rFonts w:asciiTheme="minorHAnsi" w:hAnsiTheme="minorHAnsi"/>
        </w:rPr>
        <w:tab/>
      </w:r>
      <w:r w:rsidRPr="0091340B">
        <w:rPr>
          <w:rFonts w:asciiTheme="minorHAnsi" w:hAnsiTheme="minorHAnsi"/>
          <w:u w:val="single"/>
        </w:rPr>
        <w:t>10/1/2013</w:t>
      </w:r>
      <w:r>
        <w:rPr>
          <w:rFonts w:asciiTheme="minorHAnsi" w:hAnsiTheme="minorHAnsi"/>
          <w:u w:val="single"/>
        </w:rPr>
        <w:br/>
      </w:r>
      <w:r w:rsidRPr="0091340B">
        <w:rPr>
          <w:rFonts w:asciiTheme="minorHAnsi" w:hAnsiTheme="minorHAnsi"/>
        </w:rPr>
        <w:t>Ann</w:t>
      </w:r>
      <w:r w:rsidR="00A10DCB">
        <w:rPr>
          <w:rFonts w:asciiTheme="minorHAnsi" w:hAnsiTheme="minorHAnsi"/>
        </w:rPr>
        <w:t>e</w:t>
      </w:r>
      <w:r>
        <w:rPr>
          <w:rFonts w:asciiTheme="minorHAnsi" w:hAnsiTheme="minorHAnsi"/>
        </w:rPr>
        <w:t xml:space="preserve"> McElroy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p w:rsidR="0091340B" w:rsidRDefault="0091340B" w:rsidP="003576F6">
      <w:pPr>
        <w:pStyle w:val="NormalWeb"/>
        <w:rPr>
          <w:rFonts w:asciiTheme="minorHAnsi" w:hAnsiTheme="minorHAnsi"/>
        </w:rPr>
      </w:pPr>
    </w:p>
    <w:p w:rsidR="0091340B" w:rsidRPr="0091340B" w:rsidRDefault="0091340B" w:rsidP="003576F6">
      <w:pPr>
        <w:pStyle w:val="NormalWeb"/>
        <w:rPr>
          <w:rFonts w:asciiTheme="minorHAnsi" w:hAnsiTheme="minorHAnsi"/>
          <w:b/>
        </w:rPr>
      </w:pPr>
      <w:r w:rsidRPr="0091340B">
        <w:rPr>
          <w:rFonts w:asciiTheme="minorHAnsi" w:hAnsiTheme="minorHAnsi"/>
        </w:rPr>
        <w:t>________________________________</w:t>
      </w:r>
      <w:r w:rsidRPr="0091340B">
        <w:rPr>
          <w:rFonts w:asciiTheme="minorHAnsi" w:hAnsiTheme="minorHAnsi"/>
        </w:rPr>
        <w:tab/>
      </w:r>
      <w:r w:rsidRPr="0091340B">
        <w:rPr>
          <w:rFonts w:asciiTheme="minorHAnsi" w:hAnsiTheme="minorHAnsi"/>
        </w:rPr>
        <w:tab/>
      </w:r>
      <w:r w:rsidRPr="0091340B">
        <w:rPr>
          <w:rFonts w:asciiTheme="minorHAnsi" w:hAnsiTheme="minorHAnsi"/>
        </w:rPr>
        <w:tab/>
      </w:r>
      <w:r w:rsidRPr="0091340B">
        <w:rPr>
          <w:rFonts w:asciiTheme="minorHAnsi" w:hAnsiTheme="minorHAnsi"/>
        </w:rPr>
        <w:tab/>
      </w:r>
      <w:r w:rsidRPr="0091340B">
        <w:rPr>
          <w:rFonts w:asciiTheme="minorHAnsi" w:hAnsiTheme="minorHAnsi"/>
          <w:u w:val="single"/>
        </w:rPr>
        <w:t>10/1/2013</w:t>
      </w:r>
      <w:r>
        <w:rPr>
          <w:rFonts w:asciiTheme="minorHAnsi" w:hAnsiTheme="minorHAnsi"/>
          <w:u w:val="single"/>
        </w:rPr>
        <w:br/>
      </w:r>
      <w:r w:rsidRPr="0091340B">
        <w:rPr>
          <w:rFonts w:asciiTheme="minorHAnsi" w:hAnsiTheme="minorHAnsi"/>
        </w:rPr>
        <w:t xml:space="preserve">Sarah </w:t>
      </w:r>
      <w:proofErr w:type="spellStart"/>
      <w:r w:rsidRPr="0091340B">
        <w:rPr>
          <w:rFonts w:asciiTheme="minorHAnsi" w:hAnsiTheme="minorHAnsi"/>
        </w:rPr>
        <w:t>Auchard</w:t>
      </w:r>
      <w:proofErr w:type="spellEnd"/>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sectPr w:rsidR="0091340B" w:rsidRPr="0091340B" w:rsidSect="008352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65D95"/>
    <w:multiLevelType w:val="hybridMultilevel"/>
    <w:tmpl w:val="DC983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76F6"/>
    <w:rsid w:val="0001390B"/>
    <w:rsid w:val="000A45FD"/>
    <w:rsid w:val="000A5402"/>
    <w:rsid w:val="000C0C44"/>
    <w:rsid w:val="001200B5"/>
    <w:rsid w:val="00196D62"/>
    <w:rsid w:val="001C49DA"/>
    <w:rsid w:val="002369DE"/>
    <w:rsid w:val="002A415B"/>
    <w:rsid w:val="00356E52"/>
    <w:rsid w:val="003576F6"/>
    <w:rsid w:val="00416EB2"/>
    <w:rsid w:val="004358BC"/>
    <w:rsid w:val="005B6A37"/>
    <w:rsid w:val="005D285A"/>
    <w:rsid w:val="005E5F57"/>
    <w:rsid w:val="00627B04"/>
    <w:rsid w:val="00683D54"/>
    <w:rsid w:val="006A5AB0"/>
    <w:rsid w:val="006E6467"/>
    <w:rsid w:val="007370E2"/>
    <w:rsid w:val="007575E7"/>
    <w:rsid w:val="00795665"/>
    <w:rsid w:val="007A2052"/>
    <w:rsid w:val="00830D19"/>
    <w:rsid w:val="008352D1"/>
    <w:rsid w:val="0091340B"/>
    <w:rsid w:val="00950B60"/>
    <w:rsid w:val="00A10DCB"/>
    <w:rsid w:val="00A37988"/>
    <w:rsid w:val="00A635D7"/>
    <w:rsid w:val="00AD7605"/>
    <w:rsid w:val="00B10DA2"/>
    <w:rsid w:val="00B10DF3"/>
    <w:rsid w:val="00B229B4"/>
    <w:rsid w:val="00BA6149"/>
    <w:rsid w:val="00BE3DED"/>
    <w:rsid w:val="00C631BB"/>
    <w:rsid w:val="00C96D96"/>
    <w:rsid w:val="00C96DDB"/>
    <w:rsid w:val="00D06EFB"/>
    <w:rsid w:val="00D4624C"/>
    <w:rsid w:val="00DA10BF"/>
    <w:rsid w:val="00E350A7"/>
    <w:rsid w:val="00F521ED"/>
    <w:rsid w:val="00FA656F"/>
    <w:rsid w:val="00FF1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2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76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6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D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694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7</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Anne</cp:lastModifiedBy>
  <cp:revision>6</cp:revision>
  <cp:lastPrinted>2014-06-04T22:03:00Z</cp:lastPrinted>
  <dcterms:created xsi:type="dcterms:W3CDTF">2013-10-03T02:41:00Z</dcterms:created>
  <dcterms:modified xsi:type="dcterms:W3CDTF">2014-06-05T01:19:00Z</dcterms:modified>
</cp:coreProperties>
</file>